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1BF1" w:rsidRPr="00B10C47" w:rsidRDefault="00B10C47" w:rsidP="00B10C47">
      <w:pPr>
        <w:jc w:val="center"/>
        <w:rPr>
          <w:b/>
          <w:sz w:val="48"/>
          <w:szCs w:val="48"/>
        </w:rPr>
      </w:pPr>
      <w:r>
        <w:rPr>
          <w:b/>
          <w:sz w:val="48"/>
          <w:szCs w:val="48"/>
        </w:rPr>
        <w:t xml:space="preserve">TEMPORARY </w:t>
      </w:r>
      <w:r w:rsidRPr="00B10C47">
        <w:rPr>
          <w:b/>
          <w:sz w:val="48"/>
          <w:szCs w:val="48"/>
        </w:rPr>
        <w:t>ROAD CLOSURE</w:t>
      </w:r>
    </w:p>
    <w:p w:rsidR="00B10C47" w:rsidRPr="00B10C47" w:rsidRDefault="00B10C47" w:rsidP="00B10C47">
      <w:pPr>
        <w:jc w:val="center"/>
        <w:rPr>
          <w:b/>
          <w:sz w:val="48"/>
          <w:szCs w:val="48"/>
        </w:rPr>
      </w:pPr>
      <w:r w:rsidRPr="00B10C47">
        <w:rPr>
          <w:b/>
          <w:sz w:val="48"/>
          <w:szCs w:val="48"/>
        </w:rPr>
        <w:t>LOWER WEST STREET</w:t>
      </w:r>
      <w:r w:rsidR="00B9730D">
        <w:rPr>
          <w:b/>
          <w:sz w:val="48"/>
          <w:szCs w:val="48"/>
        </w:rPr>
        <w:t xml:space="preserve"> (B2150)</w:t>
      </w:r>
      <w:r w:rsidRPr="00B10C47">
        <w:rPr>
          <w:b/>
          <w:sz w:val="48"/>
          <w:szCs w:val="48"/>
        </w:rPr>
        <w:t>, HAMBLEDON</w:t>
      </w:r>
    </w:p>
    <w:p w:rsidR="00B10C47" w:rsidRDefault="00B10C47" w:rsidP="00B10C47">
      <w:pPr>
        <w:jc w:val="center"/>
        <w:rPr>
          <w:b/>
          <w:sz w:val="48"/>
          <w:szCs w:val="48"/>
        </w:rPr>
      </w:pPr>
      <w:r w:rsidRPr="00B10C47">
        <w:rPr>
          <w:b/>
          <w:sz w:val="48"/>
          <w:szCs w:val="48"/>
        </w:rPr>
        <w:t>SATURDAY 2</w:t>
      </w:r>
      <w:r w:rsidR="00D0762C">
        <w:rPr>
          <w:b/>
          <w:sz w:val="48"/>
          <w:szCs w:val="48"/>
        </w:rPr>
        <w:t>7</w:t>
      </w:r>
      <w:r w:rsidRPr="00B10C47">
        <w:rPr>
          <w:b/>
          <w:sz w:val="48"/>
          <w:szCs w:val="48"/>
        </w:rPr>
        <w:t>TH JANUARY 2018</w:t>
      </w:r>
      <w:r w:rsidR="00C27B68">
        <w:rPr>
          <w:b/>
          <w:sz w:val="48"/>
          <w:szCs w:val="48"/>
        </w:rPr>
        <w:t xml:space="preserve"> </w:t>
      </w:r>
    </w:p>
    <w:p w:rsidR="00D0762C" w:rsidRDefault="00D0762C" w:rsidP="00D0762C">
      <w:pPr>
        <w:shd w:val="clear" w:color="auto" w:fill="FFFFFF"/>
        <w:rPr>
          <w:rFonts w:ascii="Helvetica" w:hAnsi="Helvetica" w:cs="Helvetica"/>
          <w:color w:val="000000"/>
          <w:sz w:val="24"/>
          <w:szCs w:val="24"/>
        </w:rPr>
      </w:pPr>
      <w:r>
        <w:rPr>
          <w:rFonts w:ascii="Helvetica" w:hAnsi="Helvetica" w:cs="Helvetica"/>
          <w:color w:val="000000"/>
          <w:sz w:val="24"/>
          <w:szCs w:val="24"/>
        </w:rPr>
        <w:t xml:space="preserve">Mildren </w:t>
      </w:r>
      <w:r>
        <w:rPr>
          <w:rFonts w:ascii="Helvetica" w:hAnsi="Helvetica" w:cs="Helvetica"/>
          <w:color w:val="000000"/>
          <w:sz w:val="24"/>
          <w:szCs w:val="24"/>
        </w:rPr>
        <w:t>will be carrying out</w:t>
      </w:r>
      <w:r>
        <w:rPr>
          <w:rFonts w:ascii="Helvetica" w:hAnsi="Helvetica" w:cs="Helvetica"/>
          <w:color w:val="000000"/>
          <w:sz w:val="24"/>
          <w:szCs w:val="24"/>
        </w:rPr>
        <w:t xml:space="preserve"> repairs to a chamber cover </w:t>
      </w:r>
      <w:r>
        <w:rPr>
          <w:rFonts w:ascii="Helvetica" w:hAnsi="Helvetica" w:cs="Helvetica"/>
          <w:color w:val="000000"/>
          <w:sz w:val="24"/>
          <w:szCs w:val="24"/>
        </w:rPr>
        <w:t>on</w:t>
      </w:r>
      <w:r>
        <w:rPr>
          <w:rFonts w:ascii="Helvetica" w:hAnsi="Helvetica" w:cs="Helvetica"/>
          <w:color w:val="000000"/>
          <w:sz w:val="24"/>
          <w:szCs w:val="24"/>
        </w:rPr>
        <w:t xml:space="preserve"> the B</w:t>
      </w:r>
      <w:r>
        <w:rPr>
          <w:rFonts w:ascii="Helvetica" w:hAnsi="Helvetica" w:cs="Helvetica"/>
          <w:color w:val="000000"/>
          <w:sz w:val="24"/>
          <w:szCs w:val="24"/>
        </w:rPr>
        <w:t>2150 (lower West Street)</w:t>
      </w:r>
      <w:r>
        <w:rPr>
          <w:rFonts w:ascii="Helvetica" w:hAnsi="Helvetica" w:cs="Helvetica"/>
          <w:color w:val="000000"/>
          <w:sz w:val="24"/>
          <w:szCs w:val="24"/>
        </w:rPr>
        <w:t>, an outstanding action from the ‘Big Pipe’ scheme.  Unfortunately, the work cannot be safely undertaken without closing a section of the road</w:t>
      </w:r>
      <w:r>
        <w:rPr>
          <w:rFonts w:ascii="Helvetica" w:hAnsi="Helvetica" w:cs="Helvetica"/>
          <w:color w:val="000000"/>
          <w:sz w:val="24"/>
          <w:szCs w:val="24"/>
        </w:rPr>
        <w:t xml:space="preserve">. </w:t>
      </w:r>
    </w:p>
    <w:p w:rsidR="00B10C47" w:rsidRDefault="00D0762C" w:rsidP="00B10C47">
      <w:pPr>
        <w:rPr>
          <w:rFonts w:ascii="Arial" w:hAnsi="Arial" w:cs="Arial"/>
          <w:sz w:val="24"/>
          <w:szCs w:val="24"/>
        </w:rPr>
      </w:pPr>
      <w:r>
        <w:rPr>
          <w:rFonts w:ascii="Arial" w:hAnsi="Arial" w:cs="Arial"/>
          <w:sz w:val="24"/>
          <w:szCs w:val="24"/>
        </w:rPr>
        <w:t>W</w:t>
      </w:r>
      <w:r w:rsidR="00B10C47">
        <w:rPr>
          <w:rFonts w:ascii="Arial" w:hAnsi="Arial" w:cs="Arial"/>
          <w:sz w:val="24"/>
          <w:szCs w:val="24"/>
        </w:rPr>
        <w:t xml:space="preserve">ork </w:t>
      </w:r>
      <w:r>
        <w:rPr>
          <w:rFonts w:ascii="Arial" w:hAnsi="Arial" w:cs="Arial"/>
          <w:sz w:val="24"/>
          <w:szCs w:val="24"/>
        </w:rPr>
        <w:t>will</w:t>
      </w:r>
      <w:r w:rsidR="00B10C47">
        <w:rPr>
          <w:rFonts w:ascii="Arial" w:hAnsi="Arial" w:cs="Arial"/>
          <w:sz w:val="24"/>
          <w:szCs w:val="24"/>
        </w:rPr>
        <w:t xml:space="preserve"> take place adjacent to Beech Cottage in the location identified below as S43.  The road closure will be signed as between Green Man and Cams Hill, and the diversion will be similar to that which operated during the implementation of the ‘Big Pipe’.  </w:t>
      </w:r>
    </w:p>
    <w:p w:rsidR="00B10C47" w:rsidRDefault="00B9730D" w:rsidP="00B10C47">
      <w:pPr>
        <w:rPr>
          <w:rFonts w:ascii="Arial" w:hAnsi="Arial" w:cs="Arial"/>
          <w:sz w:val="24"/>
          <w:szCs w:val="24"/>
        </w:rPr>
      </w:pPr>
      <w:r>
        <w:rPr>
          <w:rFonts w:ascii="Arial" w:hAnsi="Arial" w:cs="Arial"/>
          <w:sz w:val="24"/>
          <w:szCs w:val="24"/>
        </w:rPr>
        <w:t>To</w:t>
      </w:r>
      <w:r w:rsidR="00B10C47">
        <w:rPr>
          <w:rFonts w:ascii="Arial" w:hAnsi="Arial" w:cs="Arial"/>
          <w:sz w:val="24"/>
          <w:szCs w:val="24"/>
        </w:rPr>
        <w:t xml:space="preserve"> minimise the disruption, Mildren intend to have the carriageway closed by 8</w:t>
      </w:r>
      <w:r>
        <w:rPr>
          <w:rFonts w:ascii="Arial" w:hAnsi="Arial" w:cs="Arial"/>
          <w:sz w:val="24"/>
          <w:szCs w:val="24"/>
        </w:rPr>
        <w:t xml:space="preserve"> </w:t>
      </w:r>
      <w:r w:rsidR="00B10C47">
        <w:rPr>
          <w:rFonts w:ascii="Arial" w:hAnsi="Arial" w:cs="Arial"/>
          <w:sz w:val="24"/>
          <w:szCs w:val="24"/>
        </w:rPr>
        <w:t>am</w:t>
      </w:r>
      <w:r w:rsidR="00D0762C">
        <w:rPr>
          <w:rFonts w:ascii="Arial" w:hAnsi="Arial" w:cs="Arial"/>
          <w:sz w:val="24"/>
          <w:szCs w:val="24"/>
        </w:rPr>
        <w:t>,</w:t>
      </w:r>
      <w:r w:rsidR="00B10C47">
        <w:rPr>
          <w:rFonts w:ascii="Arial" w:hAnsi="Arial" w:cs="Arial"/>
          <w:sz w:val="24"/>
          <w:szCs w:val="24"/>
        </w:rPr>
        <w:t xml:space="preserve"> allowing construction work to start promptly at that time</w:t>
      </w:r>
      <w:r>
        <w:rPr>
          <w:rFonts w:ascii="Arial" w:hAnsi="Arial" w:cs="Arial"/>
          <w:sz w:val="24"/>
          <w:szCs w:val="24"/>
        </w:rPr>
        <w:t>, and anticipate that it will take approximately 3 hours</w:t>
      </w:r>
      <w:bookmarkStart w:id="0" w:name="_GoBack"/>
      <w:bookmarkEnd w:id="0"/>
      <w:r w:rsidR="00B10C47">
        <w:rPr>
          <w:rFonts w:ascii="Arial" w:hAnsi="Arial" w:cs="Arial"/>
          <w:sz w:val="24"/>
          <w:szCs w:val="24"/>
        </w:rPr>
        <w:t xml:space="preserve">.  John Dimond, who worked on the implementation of the ‘Big Pipe’, will visit the site during the works.  If you have any questions, John would be happy to assist and can be contacted on 07809501454.  </w:t>
      </w:r>
    </w:p>
    <w:p w:rsidR="00B10C47" w:rsidRDefault="00B10C47" w:rsidP="00B10C47">
      <w:pPr>
        <w:rPr>
          <w:rFonts w:ascii="Arial" w:hAnsi="Arial" w:cs="Arial"/>
          <w:sz w:val="24"/>
          <w:szCs w:val="24"/>
        </w:rPr>
      </w:pPr>
    </w:p>
    <w:p w:rsidR="00B10C47" w:rsidRPr="00B10C47" w:rsidRDefault="00065087" w:rsidP="00B10C47">
      <w:pPr>
        <w:jc w:val="center"/>
        <w:rPr>
          <w:b/>
          <w:sz w:val="48"/>
          <w:szCs w:val="48"/>
        </w:rPr>
      </w:pPr>
      <w:r>
        <w:rPr>
          <w:rFonts w:ascii="Arial" w:hAnsi="Arial" w:cs="Arial"/>
          <w:noProof/>
          <w:sz w:val="24"/>
          <w:szCs w:val="24"/>
          <w:lang w:eastAsia="en-GB"/>
        </w:rPr>
        <mc:AlternateContent>
          <mc:Choice Requires="wps">
            <w:drawing>
              <wp:anchor distT="0" distB="0" distL="114300" distR="114300" simplePos="0" relativeHeight="251658240" behindDoc="0" locked="0" layoutInCell="1" allowOverlap="1">
                <wp:simplePos x="0" y="0"/>
                <wp:positionH relativeFrom="column">
                  <wp:posOffset>4171950</wp:posOffset>
                </wp:positionH>
                <wp:positionV relativeFrom="paragraph">
                  <wp:posOffset>858520</wp:posOffset>
                </wp:positionV>
                <wp:extent cx="485775" cy="919480"/>
                <wp:effectExtent l="57150" t="0" r="85725" b="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96055">
                          <a:off x="0" y="0"/>
                          <a:ext cx="485775" cy="919480"/>
                        </a:xfrm>
                        <a:prstGeom prst="downArrow">
                          <a:avLst>
                            <a:gd name="adj1" fmla="val 21565"/>
                            <a:gd name="adj2" fmla="val 6387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ABF2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 o:spid="_x0000_s1026" type="#_x0000_t67" style="position:absolute;margin-left:328.5pt;margin-top:67.6pt;width:38.25pt;height:72.4pt;rotation:2398678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" adj="14311,8471">
                <v:textbox style="layout-flow:vertical-ideographic"/>
              </v:shape>
            </w:pict>
          </mc:Fallback>
        </mc:AlternateContent>
      </w:r>
      <w:r w:rsidR="00B10C47">
        <w:rPr>
          <w:rFonts w:ascii="Arial" w:hAnsi="Arial" w:cs="Arial"/>
          <w:noProof/>
          <w:sz w:val="24"/>
          <w:szCs w:val="24"/>
          <w:lang w:eastAsia="en-GB"/>
        </w:rPr>
        <w:drawing>
          <wp:inline distT="0" distB="0" distL="0" distR="0">
            <wp:extent cx="3343275" cy="3753148"/>
            <wp:effectExtent l="19050" t="0" r="9525" b="0"/>
            <wp:docPr id="2" name="Picture 1" descr="cid:image005.png@01D3945A.73159C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png@01D3945A.73159C80"/>
                    <pic:cNvPicPr>
                      <a:picLocks noChangeAspect="1" noChangeArrowheads="1"/>
                    </pic:cNvPicPr>
                  </pic:nvPicPr>
                  <pic:blipFill>
                    <a:blip r:embed="rId4" r:link="rId5" cstate="print"/>
                    <a:srcRect/>
                    <a:stretch>
                      <a:fillRect/>
                    </a:stretch>
                  </pic:blipFill>
                  <pic:spPr bwMode="auto">
                    <a:xfrm>
                      <a:off x="0" y="0"/>
                      <a:ext cx="3343275" cy="3753148"/>
                    </a:xfrm>
                    <a:prstGeom prst="rect">
                      <a:avLst/>
                    </a:prstGeom>
                    <a:noFill/>
                    <a:ln w="9525">
                      <a:noFill/>
                      <a:miter lim="800000"/>
                      <a:headEnd/>
                      <a:tailEnd/>
                    </a:ln>
                  </pic:spPr>
                </pic:pic>
              </a:graphicData>
            </a:graphic>
          </wp:inline>
        </w:drawing>
      </w:r>
    </w:p>
    <w:sectPr w:rsidR="00B10C47" w:rsidRPr="00B10C47" w:rsidSect="00AE1B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C47"/>
    <w:rsid w:val="00065087"/>
    <w:rsid w:val="00AE1BF1"/>
    <w:rsid w:val="00B10C47"/>
    <w:rsid w:val="00B9730D"/>
    <w:rsid w:val="00C27B68"/>
    <w:rsid w:val="00D076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E83C7"/>
  <w15:docId w15:val="{E61D04DD-A596-483B-B883-18285A8F7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1B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10C47"/>
    <w:rPr>
      <w:color w:val="0000FF"/>
      <w:u w:val="single"/>
    </w:rPr>
  </w:style>
  <w:style w:type="paragraph" w:styleId="BalloonText">
    <w:name w:val="Balloon Text"/>
    <w:basedOn w:val="Normal"/>
    <w:link w:val="BalloonTextChar"/>
    <w:uiPriority w:val="99"/>
    <w:semiHidden/>
    <w:unhideWhenUsed/>
    <w:rsid w:val="00B10C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C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516488">
      <w:bodyDiv w:val="1"/>
      <w:marLeft w:val="0"/>
      <w:marRight w:val="0"/>
      <w:marTop w:val="0"/>
      <w:marBottom w:val="0"/>
      <w:divBdr>
        <w:top w:val="none" w:sz="0" w:space="0" w:color="auto"/>
        <w:left w:val="none" w:sz="0" w:space="0" w:color="auto"/>
        <w:bottom w:val="none" w:sz="0" w:space="0" w:color="auto"/>
        <w:right w:val="none" w:sz="0" w:space="0" w:color="auto"/>
      </w:divBdr>
    </w:div>
    <w:div w:id="96234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mage005.png@01D3945A.73159C80"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147</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JoannaAndDavidTester</dc:creator>
  <cp:lastModifiedBy>Hambledon Parish_Council</cp:lastModifiedBy>
  <cp:revision>3</cp:revision>
  <dcterms:created xsi:type="dcterms:W3CDTF">2018-01-25T11:18:00Z</dcterms:created>
  <dcterms:modified xsi:type="dcterms:W3CDTF">2018-01-25T11:27:00Z</dcterms:modified>
</cp:coreProperties>
</file>