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D03" w:rsidRDefault="00542308" w:rsidP="00087D03">
      <w:pPr>
        <w:pStyle w:val="NormalWeb"/>
        <w:pBdr>
          <w:bottom w:val="single" w:sz="4" w:space="1" w:color="auto"/>
        </w:pBdr>
        <w:spacing w:before="0" w:beforeAutospacing="0" w:after="0" w:afterAutospacing="0"/>
        <w:rPr>
          <w:b/>
        </w:rPr>
      </w:pPr>
      <w:bookmarkStart w:id="0" w:name="_GoBack"/>
      <w:bookmarkEnd w:id="0"/>
      <w:r w:rsidRPr="00087D03">
        <w:rPr>
          <w:b/>
        </w:rPr>
        <w:t xml:space="preserve">Hampshire County Council Divisional Report for </w:t>
      </w:r>
      <w:r w:rsidR="005E2934">
        <w:rPr>
          <w:b/>
        </w:rPr>
        <w:t xml:space="preserve">Hambledon Parish </w:t>
      </w:r>
      <w:r w:rsidR="00510D6C">
        <w:rPr>
          <w:b/>
        </w:rPr>
        <w:t>Council</w:t>
      </w:r>
    </w:p>
    <w:p w:rsidR="00087D03" w:rsidRDefault="00087D03" w:rsidP="00087D03">
      <w:pPr>
        <w:pStyle w:val="NormalWeb"/>
        <w:pBdr>
          <w:bottom w:val="single" w:sz="4" w:space="1" w:color="auto"/>
        </w:pBdr>
        <w:spacing w:before="0" w:beforeAutospacing="0" w:after="0" w:afterAutospacing="0"/>
        <w:rPr>
          <w:b/>
        </w:rPr>
      </w:pPr>
    </w:p>
    <w:p w:rsidR="00C46FC5" w:rsidRPr="008938A7" w:rsidRDefault="006446AC" w:rsidP="008938A7">
      <w:pPr>
        <w:pStyle w:val="NormalWeb"/>
        <w:pBdr>
          <w:bottom w:val="single" w:sz="4" w:space="1" w:color="auto"/>
        </w:pBdr>
        <w:spacing w:before="0" w:beforeAutospacing="0" w:after="0" w:afterAutospacing="0"/>
        <w:rPr>
          <w:color w:val="222222"/>
        </w:rPr>
      </w:pPr>
      <w:r w:rsidRPr="008938A7">
        <w:rPr>
          <w:color w:val="222222"/>
        </w:rPr>
        <w:t>F</w:t>
      </w:r>
      <w:r w:rsidR="00087D03" w:rsidRPr="008938A7">
        <w:rPr>
          <w:color w:val="222222"/>
        </w:rPr>
        <w:t xml:space="preserve">ollowing the </w:t>
      </w:r>
      <w:r w:rsidRPr="008938A7">
        <w:rPr>
          <w:color w:val="222222"/>
        </w:rPr>
        <w:t>Hampshire County Council’s Cabinet meeting on Monday (16th October 2017), the</w:t>
      </w:r>
      <w:r w:rsidR="00087D03" w:rsidRPr="008938A7">
        <w:rPr>
          <w:color w:val="222222"/>
        </w:rPr>
        <w:t xml:space="preserve"> Leader, Councillor Roy Perry s</w:t>
      </w:r>
      <w:r w:rsidRPr="008938A7">
        <w:rPr>
          <w:color w:val="222222"/>
        </w:rPr>
        <w:t>tated</w:t>
      </w:r>
      <w:r w:rsidR="00087D03" w:rsidRPr="008938A7">
        <w:rPr>
          <w:color w:val="222222"/>
        </w:rPr>
        <w:t xml:space="preserve">: “The extent of the financial challenge that we continue to face is well-known. With our revenue support grant from Government soon coming to an end, together with rising inflation and significant increases in the numbers of elderly people, younger adults and children needing care - the pressures are </w:t>
      </w:r>
      <w:r w:rsidR="00510D6C" w:rsidRPr="008938A7">
        <w:rPr>
          <w:color w:val="222222"/>
        </w:rPr>
        <w:t>mounting,</w:t>
      </w:r>
      <w:r w:rsidR="00087D03" w:rsidRPr="008938A7">
        <w:rPr>
          <w:color w:val="222222"/>
        </w:rPr>
        <w:t xml:space="preserve"> and we have some extremely hard decisions to make. </w:t>
      </w:r>
      <w:r w:rsidRPr="008938A7">
        <w:rPr>
          <w:color w:val="222222"/>
        </w:rPr>
        <w:t xml:space="preserve"> </w:t>
      </w:r>
      <w:r w:rsidR="00087D03" w:rsidRPr="008938A7">
        <w:rPr>
          <w:color w:val="222222"/>
        </w:rPr>
        <w:t>I remain firmly of the view that our priority must continue to be supporting the growing numbers of vulnerable children and adults who rely on our care, and for whom we have a statutory responsibility – an approach</w:t>
      </w:r>
      <w:r w:rsidRPr="008938A7">
        <w:rPr>
          <w:color w:val="222222"/>
        </w:rPr>
        <w:t>,</w:t>
      </w:r>
      <w:r w:rsidR="00087D03" w:rsidRPr="008938A7">
        <w:rPr>
          <w:color w:val="222222"/>
        </w:rPr>
        <w:t xml:space="preserve"> residents have told us they also support. </w:t>
      </w:r>
      <w:r w:rsidRPr="008938A7">
        <w:rPr>
          <w:color w:val="222222"/>
        </w:rPr>
        <w:t xml:space="preserve"> </w:t>
      </w:r>
      <w:r w:rsidR="00087D03" w:rsidRPr="008938A7">
        <w:rPr>
          <w:color w:val="222222"/>
        </w:rPr>
        <w:t>It is important to be aware that we are</w:t>
      </w:r>
      <w:r w:rsidRPr="008938A7">
        <w:rPr>
          <w:color w:val="222222"/>
        </w:rPr>
        <w:t>,</w:t>
      </w:r>
      <w:r w:rsidR="00087D03" w:rsidRPr="008938A7">
        <w:rPr>
          <w:color w:val="222222"/>
        </w:rPr>
        <w:t xml:space="preserve"> actually considering</w:t>
      </w:r>
      <w:r w:rsidRPr="008938A7">
        <w:rPr>
          <w:color w:val="222222"/>
        </w:rPr>
        <w:t>,</w:t>
      </w:r>
      <w:r w:rsidR="00087D03" w:rsidRPr="008938A7">
        <w:rPr>
          <w:color w:val="222222"/>
        </w:rPr>
        <w:t xml:space="preserve"> almost an £8 million increase in the funding allocated to children’s care.</w:t>
      </w:r>
      <w:r w:rsidRPr="008938A7">
        <w:rPr>
          <w:color w:val="222222"/>
        </w:rPr>
        <w:t xml:space="preserve">  </w:t>
      </w:r>
      <w:r w:rsidR="00087D03" w:rsidRPr="008938A7">
        <w:rPr>
          <w:color w:val="222222"/>
        </w:rPr>
        <w:t>Achieving a further £140 million of savings, on top of the £340 million of spending reductions we have had to make since our funding from central Government began to reduce in 2008, will be our biggest challenge to date.</w:t>
      </w:r>
      <w:r w:rsidRPr="008938A7">
        <w:rPr>
          <w:color w:val="222222"/>
        </w:rPr>
        <w:t xml:space="preserve">  </w:t>
      </w:r>
      <w:r w:rsidR="00087D03" w:rsidRPr="008938A7">
        <w:rPr>
          <w:color w:val="222222"/>
        </w:rPr>
        <w:t>I understand and sympathise with the pressure the Government faces in preventing the national debt spiralling out of control but</w:t>
      </w:r>
      <w:r w:rsidR="00F97BDF" w:rsidRPr="008938A7">
        <w:rPr>
          <w:color w:val="222222"/>
        </w:rPr>
        <w:t>,</w:t>
      </w:r>
      <w:r w:rsidR="00087D03" w:rsidRPr="008938A7">
        <w:rPr>
          <w:color w:val="222222"/>
        </w:rPr>
        <w:t xml:space="preserve"> as a consequence, local Government faces huge impacts.</w:t>
      </w:r>
      <w:r w:rsidRPr="008938A7">
        <w:rPr>
          <w:color w:val="222222"/>
        </w:rPr>
        <w:t xml:space="preserve">  </w:t>
      </w:r>
      <w:r w:rsidR="00087D03" w:rsidRPr="008938A7">
        <w:rPr>
          <w:color w:val="222222"/>
        </w:rPr>
        <w:t xml:space="preserve">Of the £140million we have to save, only approximately £40 million comes from reduced grant, whilst £50 million is down to inflation, and a further £50 million comes from demographic pressure – from higher numbers of adults needing care, not just the elderly and more children in care. </w:t>
      </w:r>
      <w:r w:rsidRPr="008938A7">
        <w:rPr>
          <w:color w:val="222222"/>
        </w:rPr>
        <w:t xml:space="preserve"> </w:t>
      </w:r>
      <w:r w:rsidR="00087D03" w:rsidRPr="008938A7">
        <w:rPr>
          <w:color w:val="222222"/>
        </w:rPr>
        <w:t>We continue to put Hampshire’s case to Government - communicating with Ministers and MPs to encourage them to take a fresh look at the ideas we have</w:t>
      </w:r>
      <w:r w:rsidRPr="008938A7">
        <w:rPr>
          <w:color w:val="222222"/>
        </w:rPr>
        <w:t>,</w:t>
      </w:r>
      <w:r w:rsidR="00087D03" w:rsidRPr="008938A7">
        <w:rPr>
          <w:color w:val="222222"/>
        </w:rPr>
        <w:t xml:space="preserve"> for easing some of these problems, through options such </w:t>
      </w:r>
      <w:r w:rsidR="00F97BDF" w:rsidRPr="008938A7">
        <w:rPr>
          <w:color w:val="222222"/>
        </w:rPr>
        <w:t xml:space="preserve">as </w:t>
      </w:r>
      <w:r w:rsidR="00087D03" w:rsidRPr="008938A7">
        <w:rPr>
          <w:color w:val="222222"/>
        </w:rPr>
        <w:t xml:space="preserve">the introduction of nominal charges at our Household Waste Recycling Centres, for example. </w:t>
      </w:r>
      <w:r w:rsidRPr="008938A7">
        <w:rPr>
          <w:color w:val="222222"/>
        </w:rPr>
        <w:t xml:space="preserve"> </w:t>
      </w:r>
      <w:r w:rsidR="00087D03" w:rsidRPr="008938A7">
        <w:rPr>
          <w:color w:val="222222"/>
        </w:rPr>
        <w:t>Local people are telling us they would prefer a nominal charge than to lose a convenient local service. I hope the Government might le</w:t>
      </w:r>
      <w:r w:rsidRPr="008938A7">
        <w:rPr>
          <w:color w:val="222222"/>
        </w:rPr>
        <w:t xml:space="preserve">t us pilot some of these ideas.  </w:t>
      </w:r>
      <w:r w:rsidR="00087D03" w:rsidRPr="008938A7">
        <w:rPr>
          <w:color w:val="222222"/>
        </w:rPr>
        <w:t>It’s crucial that we continue to leave no stone unturned and revisit all possible options for r</w:t>
      </w:r>
      <w:r w:rsidRPr="008938A7">
        <w:rPr>
          <w:color w:val="222222"/>
        </w:rPr>
        <w:t xml:space="preserve">educing spending in the future.”  </w:t>
      </w:r>
      <w:r w:rsidR="00087D03" w:rsidRPr="008938A7">
        <w:rPr>
          <w:color w:val="222222"/>
        </w:rPr>
        <w:t xml:space="preserve">At the County Cabinet meeting </w:t>
      </w:r>
      <w:r w:rsidR="00224451">
        <w:rPr>
          <w:color w:val="222222"/>
        </w:rPr>
        <w:t>on 2</w:t>
      </w:r>
      <w:r w:rsidR="00224451" w:rsidRPr="00224451">
        <w:rPr>
          <w:color w:val="222222"/>
          <w:vertAlign w:val="superscript"/>
        </w:rPr>
        <w:t>nd</w:t>
      </w:r>
      <w:r w:rsidR="00224451">
        <w:rPr>
          <w:color w:val="222222"/>
        </w:rPr>
        <w:t xml:space="preserve"> November, </w:t>
      </w:r>
      <w:r w:rsidRPr="008938A7">
        <w:rPr>
          <w:color w:val="222222"/>
        </w:rPr>
        <w:t xml:space="preserve">he </w:t>
      </w:r>
      <w:r w:rsidR="00087D03" w:rsidRPr="008938A7">
        <w:rPr>
          <w:color w:val="222222"/>
        </w:rPr>
        <w:t>proposed a motion that fellow councillors supported, asking County Council officers to look again into whether there are other ways of achieving some of their proposed economies - so that we can continue to support services such as Household Waste Recycling Centres, school crossing patrols and community transport in future, if possible.</w:t>
      </w:r>
      <w:r w:rsidRPr="008938A7">
        <w:rPr>
          <w:color w:val="222222"/>
        </w:rPr>
        <w:t xml:space="preserve">  </w:t>
      </w:r>
      <w:r w:rsidR="00F97BDF" w:rsidRPr="008938A7">
        <w:rPr>
          <w:color w:val="222222"/>
        </w:rPr>
        <w:t xml:space="preserve">He went on to state that </w:t>
      </w:r>
      <w:r w:rsidR="00087D03" w:rsidRPr="008938A7">
        <w:rPr>
          <w:color w:val="222222"/>
        </w:rPr>
        <w:t xml:space="preserve">Hampshire’s town and parish councils also have a valuable part to play, which is why we are proposing that £0.5 million is made available for more joint initiatives with the County Council, to enable these local communities </w:t>
      </w:r>
      <w:r w:rsidR="00F97BDF" w:rsidRPr="008938A7">
        <w:rPr>
          <w:color w:val="222222"/>
        </w:rPr>
        <w:t xml:space="preserve">to </w:t>
      </w:r>
      <w:r w:rsidR="00087D03" w:rsidRPr="008938A7">
        <w:rPr>
          <w:color w:val="222222"/>
        </w:rPr>
        <w:t xml:space="preserve">take a more active role in supporting some services. </w:t>
      </w:r>
      <w:r w:rsidRPr="008938A7">
        <w:rPr>
          <w:color w:val="222222"/>
        </w:rPr>
        <w:t xml:space="preserve"> </w:t>
      </w:r>
      <w:r w:rsidR="00087D03" w:rsidRPr="008938A7">
        <w:rPr>
          <w:color w:val="222222"/>
        </w:rPr>
        <w:t>Officers had suggested a £250,000 fund, but Members doubled that to £500,000. We are confident many parishes and towns will rise to that challenge and we want to help them t</w:t>
      </w:r>
      <w:r w:rsidRPr="008938A7">
        <w:rPr>
          <w:color w:val="222222"/>
        </w:rPr>
        <w:t>o help their local communities.</w:t>
      </w:r>
      <w:r w:rsidR="00C46FC5" w:rsidRPr="008938A7">
        <w:rPr>
          <w:color w:val="222222"/>
        </w:rPr>
        <w:t xml:space="preserve">  </w:t>
      </w:r>
      <w:r w:rsidR="008938A7" w:rsidRPr="008938A7">
        <w:rPr>
          <w:color w:val="222222"/>
        </w:rPr>
        <w:t xml:space="preserve">Speaking of community transport, </w:t>
      </w:r>
      <w:r w:rsidR="00C46FC5" w:rsidRPr="008938A7">
        <w:rPr>
          <w:color w:val="222222"/>
        </w:rPr>
        <w:t>at full county council</w:t>
      </w:r>
      <w:r w:rsidR="008938A7" w:rsidRPr="008938A7">
        <w:rPr>
          <w:color w:val="222222"/>
        </w:rPr>
        <w:t xml:space="preserve"> </w:t>
      </w:r>
      <w:r w:rsidR="00224451">
        <w:rPr>
          <w:color w:val="222222"/>
        </w:rPr>
        <w:t>on 2</w:t>
      </w:r>
      <w:r w:rsidR="00224451" w:rsidRPr="00224451">
        <w:rPr>
          <w:color w:val="222222"/>
          <w:vertAlign w:val="superscript"/>
        </w:rPr>
        <w:t>nd</w:t>
      </w:r>
      <w:r w:rsidR="00224451">
        <w:rPr>
          <w:color w:val="222222"/>
        </w:rPr>
        <w:t xml:space="preserve"> November, </w:t>
      </w:r>
      <w:r w:rsidR="008938A7" w:rsidRPr="008938A7">
        <w:rPr>
          <w:color w:val="222222"/>
        </w:rPr>
        <w:t>this motion was adopted: “</w:t>
      </w:r>
      <w:r w:rsidR="00C46FC5" w:rsidRPr="008938A7">
        <w:rPr>
          <w:color w:val="222222"/>
        </w:rPr>
        <w:t>Council calls on the Government to permit Councils responsible for administering the national Concessionary Travel Scheme, to levy modest charges on older persons’ passes, .e.g. 50p for each use and £10 for issuing and renewing permits with the balance of revenue raised after costs to be used to support uncommercial, public or community transport services serving vulnerable or disadvantaged residents or areas.</w:t>
      </w:r>
      <w:r w:rsidR="008938A7" w:rsidRPr="008938A7">
        <w:rPr>
          <w:color w:val="222222"/>
        </w:rPr>
        <w:t>”</w:t>
      </w:r>
    </w:p>
    <w:p w:rsidR="006446AC" w:rsidRDefault="006446AC" w:rsidP="00087D03">
      <w:pPr>
        <w:pStyle w:val="NormalWeb"/>
        <w:pBdr>
          <w:bottom w:val="single" w:sz="4" w:space="1" w:color="auto"/>
        </w:pBdr>
        <w:spacing w:before="0" w:beforeAutospacing="0" w:after="0" w:afterAutospacing="0"/>
        <w:rPr>
          <w:color w:val="222222"/>
        </w:rPr>
      </w:pPr>
    </w:p>
    <w:p w:rsidR="00C71739" w:rsidRDefault="00C71739" w:rsidP="00C71739">
      <w:pPr>
        <w:pStyle w:val="NormalWeb"/>
        <w:pBdr>
          <w:bottom w:val="single" w:sz="4" w:space="1" w:color="auto"/>
        </w:pBdr>
        <w:spacing w:before="0" w:beforeAutospacing="0" w:after="0" w:afterAutospacing="0"/>
        <w:rPr>
          <w:color w:val="222222"/>
        </w:rPr>
      </w:pPr>
      <w:r w:rsidRPr="00087D03">
        <w:rPr>
          <w:color w:val="222222"/>
        </w:rPr>
        <w:t xml:space="preserve">By law, the County Council must deliver a balanced budget, and we are considering very carefully, the implications of all the proposals. </w:t>
      </w:r>
      <w:r>
        <w:rPr>
          <w:color w:val="222222"/>
        </w:rPr>
        <w:t xml:space="preserve"> </w:t>
      </w:r>
      <w:r w:rsidRPr="00087D03">
        <w:rPr>
          <w:color w:val="222222"/>
        </w:rPr>
        <w:t>Every County Councillor is alert to the extent of the financial outlook and it will be for all Members, to reconcile a sustainable way forward.</w:t>
      </w:r>
      <w:r>
        <w:rPr>
          <w:color w:val="222222"/>
        </w:rPr>
        <w:t xml:space="preserve">  </w:t>
      </w:r>
      <w:r w:rsidRPr="00087D03">
        <w:rPr>
          <w:color w:val="222222"/>
        </w:rPr>
        <w:t>Hampshire County Council will prepare the Budget for determination, next February, including nex</w:t>
      </w:r>
      <w:r>
        <w:rPr>
          <w:color w:val="222222"/>
        </w:rPr>
        <w:t>t year’s level of council tax.”</w:t>
      </w:r>
    </w:p>
    <w:p w:rsidR="00D905EB" w:rsidRDefault="00D905EB" w:rsidP="00BE06ED">
      <w:pPr>
        <w:pStyle w:val="NormalWeb"/>
        <w:pBdr>
          <w:bottom w:val="single" w:sz="4" w:space="1" w:color="auto"/>
        </w:pBdr>
        <w:spacing w:before="0" w:beforeAutospacing="0" w:after="0" w:afterAutospacing="0"/>
        <w:rPr>
          <w:color w:val="222222"/>
        </w:rPr>
      </w:pPr>
    </w:p>
    <w:p w:rsidR="00D905EB" w:rsidRPr="00D905EB" w:rsidRDefault="00D905EB" w:rsidP="00D905EB">
      <w:pPr>
        <w:pStyle w:val="NormalWeb"/>
        <w:pBdr>
          <w:bottom w:val="single" w:sz="4" w:space="1" w:color="auto"/>
        </w:pBdr>
        <w:spacing w:before="0" w:beforeAutospacing="0" w:after="0" w:afterAutospacing="0"/>
        <w:rPr>
          <w:color w:val="222222"/>
        </w:rPr>
      </w:pPr>
      <w:r w:rsidRPr="005E2934">
        <w:rPr>
          <w:b/>
          <w:color w:val="222222"/>
        </w:rPr>
        <w:t>Ditches – a reminder</w:t>
      </w:r>
      <w:r w:rsidRPr="00D905EB">
        <w:rPr>
          <w:color w:val="222222"/>
        </w:rPr>
        <w:t xml:space="preserve">.  If you own land or property alongside a river or other watercourse (defined as any natural or artificial </w:t>
      </w:r>
      <w:r w:rsidR="006418C9" w:rsidRPr="00D905EB">
        <w:rPr>
          <w:color w:val="222222"/>
        </w:rPr>
        <w:t xml:space="preserve">channel </w:t>
      </w:r>
      <w:r w:rsidRPr="00D905EB">
        <w:rPr>
          <w:color w:val="222222"/>
        </w:rPr>
        <w:t xml:space="preserve">that water flows through, such as a river, including where a river flows through a culvert, brook, beck, or mill stream including a culvert) you are a 'riparian owner'.  So, a drainage ditch on your boundary makes you liable for its maintenance.  Hampshire County Council (HCC) is the lead local flood authority and as such is also responsible for minimising local flood risk which includes flooding caused by unconsented alterations to ordinary watercourses.  If you intend to carry out work which may affect the flow or storage of water, you need to apply to HCC for consent.  Many landowners have filled in seemingly random ditches within their property which is being highlighted with the increasing number of new sites being developed.  Please see www.hants.gov.uk/landplanningandenvironment/environment/flooding/floodprevention for more detail. </w:t>
      </w:r>
    </w:p>
    <w:p w:rsidR="00D905EB" w:rsidRDefault="00D905EB" w:rsidP="00BE06ED">
      <w:pPr>
        <w:pStyle w:val="NormalWeb"/>
        <w:pBdr>
          <w:bottom w:val="single" w:sz="4" w:space="1" w:color="auto"/>
        </w:pBdr>
        <w:spacing w:before="0" w:beforeAutospacing="0" w:after="0" w:afterAutospacing="0"/>
        <w:rPr>
          <w:color w:val="222222"/>
        </w:rPr>
      </w:pPr>
    </w:p>
    <w:p w:rsidR="00C71739" w:rsidRDefault="00C71739" w:rsidP="00BE06ED">
      <w:pPr>
        <w:pStyle w:val="NormalWeb"/>
        <w:pBdr>
          <w:bottom w:val="single" w:sz="4" w:space="1" w:color="auto"/>
        </w:pBdr>
        <w:spacing w:before="0" w:beforeAutospacing="0" w:after="0" w:afterAutospacing="0"/>
        <w:rPr>
          <w:color w:val="222222"/>
        </w:rPr>
      </w:pPr>
    </w:p>
    <w:p w:rsidR="00BE06ED" w:rsidRPr="008938A7" w:rsidRDefault="00BE06ED" w:rsidP="00BE06ED">
      <w:pPr>
        <w:pStyle w:val="NormalWeb"/>
        <w:pBdr>
          <w:bottom w:val="single" w:sz="4" w:space="1" w:color="auto"/>
        </w:pBdr>
        <w:spacing w:before="0" w:beforeAutospacing="0" w:after="0" w:afterAutospacing="0"/>
        <w:rPr>
          <w:b/>
          <w:color w:val="222222"/>
        </w:rPr>
      </w:pPr>
      <w:r w:rsidRPr="008938A7">
        <w:rPr>
          <w:b/>
          <w:color w:val="222222"/>
        </w:rPr>
        <w:lastRenderedPageBreak/>
        <w:t>Bus Fares &amp; Contactless Payment</w:t>
      </w:r>
    </w:p>
    <w:p w:rsidR="00BE06ED" w:rsidRPr="00BE06ED" w:rsidRDefault="00BE06ED" w:rsidP="00BE06ED">
      <w:pPr>
        <w:pStyle w:val="NormalWeb"/>
        <w:pBdr>
          <w:bottom w:val="single" w:sz="4" w:space="1" w:color="auto"/>
        </w:pBdr>
        <w:spacing w:before="0" w:beforeAutospacing="0" w:after="0" w:afterAutospacing="0"/>
        <w:rPr>
          <w:color w:val="222222"/>
        </w:rPr>
      </w:pPr>
      <w:r>
        <w:rPr>
          <w:color w:val="222222"/>
        </w:rPr>
        <w:t xml:space="preserve">Contactless payment </w:t>
      </w:r>
      <w:r w:rsidRPr="00BE06ED">
        <w:rPr>
          <w:color w:val="222222"/>
        </w:rPr>
        <w:t>is now available on 300 extra buses, in addition to the 574 already equipped in Winchester over the summer.</w:t>
      </w:r>
      <w:r>
        <w:rPr>
          <w:color w:val="222222"/>
        </w:rPr>
        <w:t xml:space="preserve">  </w:t>
      </w:r>
      <w:r w:rsidRPr="00BE06ED">
        <w:rPr>
          <w:color w:val="222222"/>
        </w:rPr>
        <w:t>Travelling by bus should be as quick and convenient as possible, and installing contactless payment places Hampshire at the forefront of this customer-friendly technology which increases passenger choice, makes travel simpler and improves congestion and air quality, by reducing delays while passengers look for change.</w:t>
      </w:r>
      <w:r>
        <w:rPr>
          <w:color w:val="222222"/>
        </w:rPr>
        <w:t xml:space="preserve">  </w:t>
      </w:r>
      <w:r w:rsidRPr="00BE06ED">
        <w:rPr>
          <w:color w:val="222222"/>
        </w:rPr>
        <w:t>Hampshire as the only shire county in the UK to offer this modern payment method, which is in addition to cash, mobile tickets and Smartcards, and aims to encourage even more people to get out of their cars on to a more sustainable mode of public transport.</w:t>
      </w:r>
      <w:r>
        <w:rPr>
          <w:color w:val="222222"/>
        </w:rPr>
        <w:t xml:space="preserve">  </w:t>
      </w:r>
      <w:r w:rsidRPr="00BE06ED">
        <w:rPr>
          <w:color w:val="222222"/>
        </w:rPr>
        <w:t>The initiative is a partnership between the County Council and local bus operators First, Go South Coa</w:t>
      </w:r>
      <w:r>
        <w:rPr>
          <w:color w:val="222222"/>
        </w:rPr>
        <w:t>st</w:t>
      </w:r>
      <w:r w:rsidR="00BE12F4">
        <w:rPr>
          <w:color w:val="222222"/>
        </w:rPr>
        <w:t>*</w:t>
      </w:r>
      <w:r>
        <w:rPr>
          <w:color w:val="222222"/>
        </w:rPr>
        <w:t xml:space="preserve"> and Stagecoach</w:t>
      </w:r>
      <w:r w:rsidR="00BE12F4">
        <w:rPr>
          <w:color w:val="222222"/>
        </w:rPr>
        <w:t>*</w:t>
      </w:r>
      <w:r>
        <w:rPr>
          <w:color w:val="222222"/>
        </w:rPr>
        <w:t xml:space="preserve">.  </w:t>
      </w:r>
      <w:r w:rsidRPr="00BE06ED">
        <w:rPr>
          <w:color w:val="222222"/>
        </w:rPr>
        <w:t>Contactless payment includes payment with a contactless credit and debit card, Apple Pay and Android pay.</w:t>
      </w:r>
      <w:r w:rsidRPr="00BE06ED">
        <w:rPr>
          <w:color w:val="222222"/>
        </w:rPr>
        <w:br/>
      </w:r>
      <w:r w:rsidRPr="00BE06ED">
        <w:rPr>
          <w:color w:val="222222"/>
        </w:rPr>
        <w:br/>
        <w:t>*</w:t>
      </w:r>
      <w:r w:rsidRPr="008938A7">
        <w:rPr>
          <w:color w:val="222222"/>
        </w:rPr>
        <w:t>Go South Coast buses operate locally as Bluestar, More, Unilink and Salisbury Reds.  First include Eclipse and Star services, and Stagecoach include the Gold and Kings City services.</w:t>
      </w:r>
      <w:r w:rsidRPr="00BE06ED">
        <w:rPr>
          <w:color w:val="222222"/>
        </w:rPr>
        <w:t xml:space="preserve"> </w:t>
      </w:r>
    </w:p>
    <w:p w:rsidR="00BE06ED" w:rsidRDefault="00BE06ED" w:rsidP="00C81518">
      <w:pPr>
        <w:pStyle w:val="NormalWeb"/>
        <w:pBdr>
          <w:bottom w:val="single" w:sz="4" w:space="1" w:color="auto"/>
        </w:pBdr>
        <w:spacing w:before="0" w:beforeAutospacing="0" w:after="0" w:afterAutospacing="0"/>
        <w:rPr>
          <w:color w:val="222222"/>
        </w:rPr>
      </w:pPr>
    </w:p>
    <w:p w:rsidR="00757531" w:rsidRPr="008938A7" w:rsidRDefault="00757531" w:rsidP="00757531">
      <w:pPr>
        <w:pStyle w:val="NormalWeb"/>
        <w:pBdr>
          <w:bottom w:val="single" w:sz="4" w:space="1" w:color="auto"/>
        </w:pBdr>
        <w:spacing w:before="0" w:beforeAutospacing="0" w:after="0" w:afterAutospacing="0"/>
        <w:rPr>
          <w:b/>
          <w:color w:val="222222"/>
        </w:rPr>
      </w:pPr>
      <w:r w:rsidRPr="008938A7">
        <w:rPr>
          <w:b/>
          <w:color w:val="222222"/>
        </w:rPr>
        <w:t>DOTS (Digital; Options, Training and Support).</w:t>
      </w:r>
    </w:p>
    <w:p w:rsidR="00757531" w:rsidRPr="00757531" w:rsidRDefault="00757531" w:rsidP="00757531">
      <w:pPr>
        <w:pStyle w:val="NormalWeb"/>
        <w:pBdr>
          <w:bottom w:val="single" w:sz="4" w:space="1" w:color="auto"/>
        </w:pBdr>
        <w:spacing w:before="0" w:beforeAutospacing="0" w:after="0" w:afterAutospacing="0"/>
        <w:rPr>
          <w:color w:val="222222"/>
        </w:rPr>
      </w:pPr>
      <w:r w:rsidRPr="00757531">
        <w:rPr>
          <w:color w:val="222222"/>
        </w:rPr>
        <w:t>Thanks to nearly £250,000 awarded by Arts Council England,</w:t>
      </w:r>
      <w:r w:rsidR="002B212B">
        <w:rPr>
          <w:color w:val="222222"/>
        </w:rPr>
        <w:t xml:space="preserve"> we have </w:t>
      </w:r>
      <w:r>
        <w:rPr>
          <w:color w:val="222222"/>
        </w:rPr>
        <w:t>launched Library DOTS</w:t>
      </w:r>
      <w:r w:rsidRPr="00757531">
        <w:rPr>
          <w:color w:val="222222"/>
        </w:rPr>
        <w:t>, our tablet computer lending project to help tackle social isolation and improve digital literacy.</w:t>
      </w:r>
      <w:r>
        <w:rPr>
          <w:color w:val="222222"/>
        </w:rPr>
        <w:t xml:space="preserve">  </w:t>
      </w:r>
      <w:r w:rsidRPr="00757531">
        <w:rPr>
          <w:color w:val="222222"/>
        </w:rPr>
        <w:t>We have purchased 120</w:t>
      </w:r>
      <w:r>
        <w:rPr>
          <w:color w:val="222222"/>
        </w:rPr>
        <w:t>,</w:t>
      </w:r>
      <w:r w:rsidRPr="00757531">
        <w:rPr>
          <w:color w:val="222222"/>
        </w:rPr>
        <w:t xml:space="preserve"> 3G enabled tablets which are available for eligible</w:t>
      </w:r>
      <w:r w:rsidR="002B212B">
        <w:rPr>
          <w:color w:val="222222"/>
        </w:rPr>
        <w:t xml:space="preserve"> Hampshire residents for a four-</w:t>
      </w:r>
      <w:r w:rsidRPr="00757531">
        <w:rPr>
          <w:color w:val="222222"/>
        </w:rPr>
        <w:t>week loan period, during which training will be provided.</w:t>
      </w:r>
      <w:r>
        <w:rPr>
          <w:color w:val="222222"/>
        </w:rPr>
        <w:t xml:space="preserve">  </w:t>
      </w:r>
      <w:r w:rsidRPr="00757531">
        <w:rPr>
          <w:color w:val="222222"/>
        </w:rPr>
        <w:t>The tablets are pre-loaded with relevant online library services, and useful applications linking to themes such as he</w:t>
      </w:r>
      <w:r>
        <w:rPr>
          <w:color w:val="222222"/>
        </w:rPr>
        <w:t>alth and well</w:t>
      </w:r>
      <w:r w:rsidRPr="00757531">
        <w:rPr>
          <w:color w:val="222222"/>
        </w:rPr>
        <w:t>being and information about local communities and services.</w:t>
      </w:r>
      <w:r>
        <w:rPr>
          <w:color w:val="222222"/>
        </w:rPr>
        <w:t xml:space="preserve">  </w:t>
      </w:r>
      <w:r w:rsidRPr="00757531">
        <w:rPr>
          <w:color w:val="222222"/>
        </w:rPr>
        <w:t>Five part-time co-ordinators are running the project and training and supporting residents in using the tablets.</w:t>
      </w:r>
      <w:r w:rsidR="00FA6E0B">
        <w:rPr>
          <w:color w:val="222222"/>
        </w:rPr>
        <w:t xml:space="preserve">  </w:t>
      </w:r>
      <w:r w:rsidRPr="00757531">
        <w:rPr>
          <w:color w:val="222222"/>
        </w:rPr>
        <w:t>The tablets are targeted at people and places experiencing disadvantage, which include social and digital isolation, lone parenting, people on low incomes, and people for whom English is not their first language.</w:t>
      </w:r>
      <w:r w:rsidR="00FA6E0B">
        <w:rPr>
          <w:color w:val="222222"/>
        </w:rPr>
        <w:t xml:space="preserve">  </w:t>
      </w:r>
      <w:r w:rsidRPr="00757531">
        <w:rPr>
          <w:color w:val="222222"/>
        </w:rPr>
        <w:t xml:space="preserve">It’s estimated around 800 library customers and their families will benefit from the project. Residents will need to join the library to take part, if they’re not already members. </w:t>
      </w:r>
      <w:r w:rsidR="002B212B">
        <w:rPr>
          <w:color w:val="222222"/>
        </w:rPr>
        <w:t xml:space="preserve"> </w:t>
      </w:r>
      <w:r w:rsidRPr="00757531">
        <w:rPr>
          <w:color w:val="222222"/>
        </w:rPr>
        <w:t>Other tablet borrowing criteria include:</w:t>
      </w:r>
      <w:r w:rsidR="00FA6E0B">
        <w:rPr>
          <w:color w:val="222222"/>
        </w:rPr>
        <w:t xml:space="preserve"> a</w:t>
      </w:r>
      <w:r w:rsidRPr="00757531">
        <w:rPr>
          <w:color w:val="222222"/>
        </w:rPr>
        <w:t>ged 18 years and over</w:t>
      </w:r>
      <w:r w:rsidR="00FA6E0B">
        <w:rPr>
          <w:color w:val="222222"/>
        </w:rPr>
        <w:t xml:space="preserve"> and a</w:t>
      </w:r>
      <w:r w:rsidRPr="00757531">
        <w:rPr>
          <w:color w:val="222222"/>
        </w:rPr>
        <w:t>ttend 2 Hampshire Libraries</w:t>
      </w:r>
      <w:r w:rsidR="00FA6E0B">
        <w:rPr>
          <w:color w:val="222222"/>
        </w:rPr>
        <w:t>’</w:t>
      </w:r>
      <w:r w:rsidRPr="00757531">
        <w:rPr>
          <w:color w:val="222222"/>
        </w:rPr>
        <w:t xml:space="preserve"> ‘Get to Know Your DOTS tablet’ training sessions</w:t>
      </w:r>
      <w:r w:rsidR="00FA6E0B">
        <w:rPr>
          <w:color w:val="222222"/>
        </w:rPr>
        <w:t xml:space="preserve">.  </w:t>
      </w:r>
      <w:r w:rsidRPr="00757531">
        <w:rPr>
          <w:color w:val="222222"/>
        </w:rPr>
        <w:t>Agree to complete the DOTS project feedback form and return it along with the device at the end of the loan period.</w:t>
      </w:r>
      <w:r w:rsidR="00FA6E0B">
        <w:rPr>
          <w:color w:val="222222"/>
        </w:rPr>
        <w:t xml:space="preserve">  </w:t>
      </w:r>
      <w:r w:rsidRPr="00757531">
        <w:rPr>
          <w:color w:val="222222"/>
        </w:rPr>
        <w:t>For a referral to your local DOTS coordinator speak to staff inside your library.</w:t>
      </w:r>
    </w:p>
    <w:p w:rsidR="007155BB" w:rsidRPr="00757531" w:rsidRDefault="007155BB" w:rsidP="00C81518">
      <w:pPr>
        <w:pStyle w:val="NormalWeb"/>
        <w:pBdr>
          <w:bottom w:val="single" w:sz="4" w:space="1" w:color="auto"/>
        </w:pBdr>
        <w:spacing w:before="0" w:beforeAutospacing="0" w:after="0" w:afterAutospacing="0"/>
        <w:rPr>
          <w:color w:val="222222"/>
        </w:rPr>
      </w:pPr>
    </w:p>
    <w:p w:rsidR="003664FA" w:rsidRPr="008938A7" w:rsidRDefault="003664FA" w:rsidP="00757531">
      <w:pPr>
        <w:pStyle w:val="NormalWeb"/>
        <w:pBdr>
          <w:bottom w:val="single" w:sz="4" w:space="1" w:color="auto"/>
        </w:pBdr>
        <w:spacing w:before="0" w:beforeAutospacing="0" w:after="0" w:afterAutospacing="0"/>
        <w:rPr>
          <w:color w:val="222222"/>
        </w:rPr>
      </w:pPr>
    </w:p>
    <w:p w:rsidR="00542308" w:rsidRPr="008938A7" w:rsidRDefault="00542308" w:rsidP="00757531">
      <w:pPr>
        <w:pStyle w:val="NormalWeb"/>
        <w:pBdr>
          <w:bottom w:val="single" w:sz="4" w:space="1" w:color="auto"/>
        </w:pBdr>
        <w:spacing w:before="0" w:beforeAutospacing="0" w:after="0" w:afterAutospacing="0"/>
        <w:rPr>
          <w:b/>
          <w:color w:val="222222"/>
        </w:rPr>
      </w:pPr>
      <w:r w:rsidRPr="008938A7">
        <w:rPr>
          <w:b/>
          <w:color w:val="222222"/>
        </w:rPr>
        <w:t>Cllr Roger Huxstep</w:t>
      </w:r>
    </w:p>
    <w:p w:rsidR="00542308" w:rsidRPr="008938A7" w:rsidRDefault="00542308" w:rsidP="00757531">
      <w:pPr>
        <w:pStyle w:val="NormalWeb"/>
        <w:pBdr>
          <w:bottom w:val="single" w:sz="4" w:space="1" w:color="auto"/>
        </w:pBdr>
        <w:spacing w:before="0" w:beforeAutospacing="0" w:after="0" w:afterAutospacing="0"/>
        <w:rPr>
          <w:b/>
          <w:color w:val="222222"/>
        </w:rPr>
      </w:pPr>
      <w:r w:rsidRPr="008938A7">
        <w:rPr>
          <w:b/>
          <w:color w:val="222222"/>
        </w:rPr>
        <w:t xml:space="preserve">Member </w:t>
      </w:r>
      <w:r w:rsidR="00FE2087" w:rsidRPr="008938A7">
        <w:rPr>
          <w:b/>
          <w:color w:val="222222"/>
        </w:rPr>
        <w:t>for Meon Valley Division</w:t>
      </w:r>
      <w:r w:rsidR="00FE2087" w:rsidRPr="008938A7">
        <w:rPr>
          <w:b/>
          <w:color w:val="222222"/>
        </w:rPr>
        <w:tab/>
      </w:r>
      <w:r w:rsidR="00FE2087" w:rsidRPr="008938A7">
        <w:rPr>
          <w:b/>
          <w:color w:val="222222"/>
        </w:rPr>
        <w:tab/>
      </w:r>
      <w:r w:rsidR="00FE2087" w:rsidRPr="008938A7">
        <w:rPr>
          <w:b/>
          <w:color w:val="222222"/>
        </w:rPr>
        <w:tab/>
      </w:r>
      <w:r w:rsidR="00FE2087" w:rsidRPr="008938A7">
        <w:rPr>
          <w:b/>
          <w:color w:val="222222"/>
        </w:rPr>
        <w:tab/>
      </w:r>
      <w:r w:rsidR="00BE12F4" w:rsidRPr="008938A7">
        <w:rPr>
          <w:b/>
          <w:color w:val="222222"/>
        </w:rPr>
        <w:tab/>
      </w:r>
      <w:r w:rsidR="00BE12F4" w:rsidRPr="008938A7">
        <w:rPr>
          <w:b/>
          <w:color w:val="222222"/>
        </w:rPr>
        <w:tab/>
      </w:r>
      <w:r w:rsidR="00FE2087" w:rsidRPr="008938A7">
        <w:rPr>
          <w:b/>
          <w:color w:val="222222"/>
        </w:rPr>
        <w:tab/>
        <w:t xml:space="preserve">        </w:t>
      </w:r>
      <w:r w:rsidR="005E2934">
        <w:rPr>
          <w:b/>
          <w:color w:val="222222"/>
        </w:rPr>
        <w:t>6</w:t>
      </w:r>
      <w:r w:rsidR="005E2934" w:rsidRPr="005E2934">
        <w:rPr>
          <w:b/>
          <w:color w:val="222222"/>
          <w:vertAlign w:val="superscript"/>
        </w:rPr>
        <w:t>th</w:t>
      </w:r>
      <w:r w:rsidR="005E2934">
        <w:rPr>
          <w:b/>
          <w:color w:val="222222"/>
        </w:rPr>
        <w:t xml:space="preserve"> </w:t>
      </w:r>
      <w:r w:rsidR="006A7C0A" w:rsidRPr="008938A7">
        <w:rPr>
          <w:b/>
          <w:color w:val="222222"/>
        </w:rPr>
        <w:t>November</w:t>
      </w:r>
      <w:r w:rsidR="00EA39EE" w:rsidRPr="008938A7">
        <w:rPr>
          <w:b/>
          <w:color w:val="222222"/>
        </w:rPr>
        <w:t xml:space="preserve"> 2017</w:t>
      </w:r>
    </w:p>
    <w:sectPr w:rsidR="00542308" w:rsidRPr="008938A7"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7D03"/>
    <w:rsid w:val="000935E0"/>
    <w:rsid w:val="000B2646"/>
    <w:rsid w:val="000C73AD"/>
    <w:rsid w:val="001A6691"/>
    <w:rsid w:val="00224451"/>
    <w:rsid w:val="00272A6F"/>
    <w:rsid w:val="00286D17"/>
    <w:rsid w:val="002B212B"/>
    <w:rsid w:val="002B4F6A"/>
    <w:rsid w:val="002D348C"/>
    <w:rsid w:val="0033765C"/>
    <w:rsid w:val="003664FA"/>
    <w:rsid w:val="00384D2A"/>
    <w:rsid w:val="003F17A0"/>
    <w:rsid w:val="004079E5"/>
    <w:rsid w:val="00417E35"/>
    <w:rsid w:val="00432918"/>
    <w:rsid w:val="00482EE6"/>
    <w:rsid w:val="004958BD"/>
    <w:rsid w:val="00510D6C"/>
    <w:rsid w:val="0053107B"/>
    <w:rsid w:val="00542308"/>
    <w:rsid w:val="0055549E"/>
    <w:rsid w:val="005E2934"/>
    <w:rsid w:val="00634157"/>
    <w:rsid w:val="00635847"/>
    <w:rsid w:val="006418C9"/>
    <w:rsid w:val="006446AC"/>
    <w:rsid w:val="00644BDD"/>
    <w:rsid w:val="006A7C0A"/>
    <w:rsid w:val="006B3D02"/>
    <w:rsid w:val="006E59AB"/>
    <w:rsid w:val="007155BB"/>
    <w:rsid w:val="00755908"/>
    <w:rsid w:val="00757531"/>
    <w:rsid w:val="007C0ECC"/>
    <w:rsid w:val="007C74D3"/>
    <w:rsid w:val="007D57AD"/>
    <w:rsid w:val="00805EA1"/>
    <w:rsid w:val="0081302D"/>
    <w:rsid w:val="00824959"/>
    <w:rsid w:val="0088541E"/>
    <w:rsid w:val="008938A7"/>
    <w:rsid w:val="009966E3"/>
    <w:rsid w:val="009F6F9B"/>
    <w:rsid w:val="00A1586C"/>
    <w:rsid w:val="00AD54BC"/>
    <w:rsid w:val="00AE7CC5"/>
    <w:rsid w:val="00B155CD"/>
    <w:rsid w:val="00B40800"/>
    <w:rsid w:val="00B670E8"/>
    <w:rsid w:val="00B8072E"/>
    <w:rsid w:val="00BB228A"/>
    <w:rsid w:val="00BE06ED"/>
    <w:rsid w:val="00BE12F4"/>
    <w:rsid w:val="00C46FC5"/>
    <w:rsid w:val="00C71739"/>
    <w:rsid w:val="00C81518"/>
    <w:rsid w:val="00CE11F0"/>
    <w:rsid w:val="00CF22C8"/>
    <w:rsid w:val="00D02C5F"/>
    <w:rsid w:val="00D1099A"/>
    <w:rsid w:val="00D20520"/>
    <w:rsid w:val="00D302A2"/>
    <w:rsid w:val="00D3591E"/>
    <w:rsid w:val="00D62021"/>
    <w:rsid w:val="00D81F38"/>
    <w:rsid w:val="00D905EB"/>
    <w:rsid w:val="00E3311B"/>
    <w:rsid w:val="00E73C9F"/>
    <w:rsid w:val="00EA39EE"/>
    <w:rsid w:val="00EB5A8C"/>
    <w:rsid w:val="00EB679E"/>
    <w:rsid w:val="00EF5CBB"/>
    <w:rsid w:val="00F97BDF"/>
    <w:rsid w:val="00FA6E0B"/>
    <w:rsid w:val="00FB65EC"/>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2017-11-02T17:55:00Z</cp:lastPrinted>
  <dcterms:created xsi:type="dcterms:W3CDTF">2017-11-21T12:53:00Z</dcterms:created>
  <dcterms:modified xsi:type="dcterms:W3CDTF">2017-11-21T12:53:00Z</dcterms:modified>
</cp:coreProperties>
</file>