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CEADB8" w14:textId="0B6EBF54" w:rsidR="003C0C45" w:rsidRPr="003C0C45" w:rsidRDefault="005B6039" w:rsidP="008C2FAE">
      <w:pPr>
        <w:pStyle w:val="NormalWeb"/>
        <w:rPr>
          <w:b/>
          <w:bCs/>
          <w:color w:val="000000"/>
          <w:sz w:val="22"/>
          <w:szCs w:val="22"/>
        </w:rPr>
      </w:pPr>
      <w:r w:rsidRPr="00FF46BC">
        <w:rPr>
          <w:b/>
          <w:bCs/>
          <w:color w:val="000000"/>
          <w:sz w:val="22"/>
          <w:szCs w:val="22"/>
        </w:rPr>
        <w:t>Hampshire County Council (HCC)</w:t>
      </w:r>
      <w:r w:rsidRPr="00FF46BC">
        <w:rPr>
          <w:color w:val="000000"/>
          <w:sz w:val="22"/>
          <w:szCs w:val="22"/>
        </w:rPr>
        <w:br/>
      </w:r>
      <w:r w:rsidRPr="00FF46BC">
        <w:rPr>
          <w:b/>
          <w:bCs/>
          <w:color w:val="000000"/>
          <w:sz w:val="22"/>
          <w:szCs w:val="22"/>
        </w:rPr>
        <w:t>Meon Valley Division</w:t>
      </w:r>
      <w:r w:rsidRPr="00FF46BC">
        <w:rPr>
          <w:color w:val="000000"/>
          <w:sz w:val="22"/>
          <w:szCs w:val="22"/>
        </w:rPr>
        <w:br/>
      </w:r>
      <w:r w:rsidRPr="00FF46BC">
        <w:rPr>
          <w:b/>
          <w:bCs/>
          <w:color w:val="000000"/>
          <w:sz w:val="22"/>
          <w:szCs w:val="22"/>
        </w:rPr>
        <w:t xml:space="preserve">County Councillor Roger Huxstep’s </w:t>
      </w:r>
      <w:r w:rsidR="00D96694">
        <w:rPr>
          <w:b/>
          <w:bCs/>
          <w:color w:val="000000"/>
          <w:sz w:val="22"/>
          <w:szCs w:val="22"/>
        </w:rPr>
        <w:t xml:space="preserve">Summary </w:t>
      </w:r>
      <w:r w:rsidRPr="00FF46BC">
        <w:rPr>
          <w:b/>
          <w:bCs/>
          <w:color w:val="000000"/>
          <w:sz w:val="22"/>
          <w:szCs w:val="22"/>
        </w:rPr>
        <w:t>Annual Report 201</w:t>
      </w:r>
      <w:r w:rsidR="00655C23" w:rsidRPr="00FF46BC">
        <w:rPr>
          <w:b/>
          <w:bCs/>
          <w:color w:val="000000"/>
          <w:sz w:val="22"/>
          <w:szCs w:val="22"/>
        </w:rPr>
        <w:t>7</w:t>
      </w:r>
      <w:r w:rsidRPr="00FF46BC">
        <w:rPr>
          <w:b/>
          <w:bCs/>
          <w:color w:val="000000"/>
          <w:sz w:val="22"/>
          <w:szCs w:val="22"/>
        </w:rPr>
        <w:t>-1</w:t>
      </w:r>
      <w:r w:rsidR="00655C23" w:rsidRPr="00FF46BC">
        <w:rPr>
          <w:b/>
          <w:bCs/>
          <w:color w:val="000000"/>
          <w:sz w:val="22"/>
          <w:szCs w:val="22"/>
        </w:rPr>
        <w:t>8</w:t>
      </w:r>
      <w:r w:rsidR="00F518CF">
        <w:rPr>
          <w:b/>
          <w:bCs/>
          <w:color w:val="000000"/>
          <w:sz w:val="22"/>
          <w:szCs w:val="22"/>
        </w:rPr>
        <w:t xml:space="preserve"> for</w:t>
      </w:r>
      <w:r w:rsidR="003C0C45">
        <w:rPr>
          <w:b/>
          <w:bCs/>
          <w:color w:val="000000"/>
          <w:sz w:val="22"/>
          <w:szCs w:val="22"/>
        </w:rPr>
        <w:t xml:space="preserve"> </w:t>
      </w:r>
      <w:r w:rsidR="006D7C9D">
        <w:rPr>
          <w:b/>
          <w:bCs/>
          <w:color w:val="000000"/>
          <w:sz w:val="22"/>
          <w:szCs w:val="22"/>
        </w:rPr>
        <w:t xml:space="preserve">Hambledon </w:t>
      </w:r>
      <w:r w:rsidR="003C0C45">
        <w:rPr>
          <w:b/>
          <w:bCs/>
          <w:color w:val="000000"/>
          <w:sz w:val="22"/>
          <w:szCs w:val="22"/>
        </w:rPr>
        <w:t>Parish Council’s Annual Parish Assembly</w:t>
      </w:r>
      <w:r w:rsidR="003C0C45">
        <w:rPr>
          <w:color w:val="000000"/>
          <w:sz w:val="22"/>
          <w:szCs w:val="22"/>
        </w:rPr>
        <w:t xml:space="preserve"> – </w:t>
      </w:r>
      <w:r w:rsidR="00D96694">
        <w:rPr>
          <w:b/>
          <w:color w:val="000000"/>
          <w:sz w:val="22"/>
          <w:szCs w:val="22"/>
        </w:rPr>
        <w:t>31</w:t>
      </w:r>
      <w:r w:rsidR="00D96694" w:rsidRPr="00D96694">
        <w:rPr>
          <w:b/>
          <w:color w:val="000000"/>
          <w:sz w:val="22"/>
          <w:szCs w:val="22"/>
          <w:vertAlign w:val="superscript"/>
        </w:rPr>
        <w:t>st</w:t>
      </w:r>
      <w:r w:rsidR="00D96694">
        <w:rPr>
          <w:b/>
          <w:color w:val="000000"/>
          <w:sz w:val="22"/>
          <w:szCs w:val="22"/>
        </w:rPr>
        <w:t xml:space="preserve"> </w:t>
      </w:r>
      <w:r w:rsidR="003C0C45" w:rsidRPr="003C0C45">
        <w:rPr>
          <w:b/>
          <w:color w:val="000000"/>
          <w:sz w:val="22"/>
          <w:szCs w:val="22"/>
        </w:rPr>
        <w:t>May 2018</w:t>
      </w:r>
    </w:p>
    <w:p w14:paraId="5FD606A1" w14:textId="31DA31C1" w:rsidR="00932ADD" w:rsidRDefault="00D96694" w:rsidP="008C2FAE">
      <w:pPr>
        <w:pStyle w:val="NormalWeb"/>
        <w:rPr>
          <w:color w:val="000000"/>
          <w:sz w:val="22"/>
          <w:szCs w:val="22"/>
        </w:rPr>
      </w:pPr>
      <w:r>
        <w:rPr>
          <w:color w:val="000000"/>
          <w:sz w:val="22"/>
          <w:szCs w:val="22"/>
        </w:rPr>
        <w:t xml:space="preserve">In May 2017, </w:t>
      </w:r>
      <w:r w:rsidR="005B6039" w:rsidRPr="00FF46BC">
        <w:rPr>
          <w:color w:val="000000"/>
          <w:sz w:val="22"/>
          <w:szCs w:val="22"/>
        </w:rPr>
        <w:t xml:space="preserve">the council welcomed Councillor </w:t>
      </w:r>
      <w:r w:rsidR="00655C23" w:rsidRPr="00FF46BC">
        <w:rPr>
          <w:color w:val="000000"/>
          <w:sz w:val="22"/>
          <w:szCs w:val="22"/>
        </w:rPr>
        <w:t>Graham Burgess</w:t>
      </w:r>
      <w:r w:rsidR="005B6039" w:rsidRPr="00FF46BC">
        <w:rPr>
          <w:color w:val="000000"/>
          <w:sz w:val="22"/>
          <w:szCs w:val="22"/>
        </w:rPr>
        <w:t xml:space="preserve"> as our incoming Chairman</w:t>
      </w:r>
      <w:r>
        <w:rPr>
          <w:color w:val="000000"/>
          <w:sz w:val="22"/>
          <w:szCs w:val="22"/>
        </w:rPr>
        <w:t xml:space="preserve"> and </w:t>
      </w:r>
      <w:r w:rsidR="00EF73CD" w:rsidRPr="00FF46BC">
        <w:rPr>
          <w:color w:val="000000"/>
          <w:sz w:val="22"/>
          <w:szCs w:val="22"/>
        </w:rPr>
        <w:t>Councillor Elaine Still</w:t>
      </w:r>
      <w:r>
        <w:rPr>
          <w:color w:val="000000"/>
          <w:sz w:val="22"/>
          <w:szCs w:val="22"/>
        </w:rPr>
        <w:t xml:space="preserve"> was elected as C</w:t>
      </w:r>
      <w:r w:rsidR="00EF73CD" w:rsidRPr="00FF46BC">
        <w:rPr>
          <w:color w:val="000000"/>
          <w:sz w:val="22"/>
          <w:szCs w:val="22"/>
        </w:rPr>
        <w:t>hairman of HCC</w:t>
      </w:r>
      <w:r w:rsidR="00E54749">
        <w:rPr>
          <w:color w:val="000000"/>
          <w:sz w:val="22"/>
          <w:szCs w:val="22"/>
        </w:rPr>
        <w:t xml:space="preserve"> on 18</w:t>
      </w:r>
      <w:r w:rsidR="00E54749" w:rsidRPr="00E54749">
        <w:rPr>
          <w:color w:val="000000"/>
          <w:sz w:val="22"/>
          <w:szCs w:val="22"/>
          <w:vertAlign w:val="superscript"/>
        </w:rPr>
        <w:t>th</w:t>
      </w:r>
      <w:r w:rsidR="00E54749">
        <w:rPr>
          <w:color w:val="000000"/>
          <w:sz w:val="22"/>
          <w:szCs w:val="22"/>
        </w:rPr>
        <w:t xml:space="preserve"> May</w:t>
      </w:r>
      <w:r>
        <w:rPr>
          <w:color w:val="000000"/>
          <w:sz w:val="22"/>
          <w:szCs w:val="22"/>
        </w:rPr>
        <w:t>.</w:t>
      </w:r>
    </w:p>
    <w:p w14:paraId="2A94D43E" w14:textId="3E59A61B" w:rsidR="00890B88" w:rsidRPr="00FF46BC" w:rsidRDefault="00890B88" w:rsidP="008C2FAE">
      <w:pPr>
        <w:pStyle w:val="NormalWeb"/>
        <w:rPr>
          <w:color w:val="000000"/>
          <w:sz w:val="22"/>
          <w:szCs w:val="22"/>
        </w:rPr>
      </w:pPr>
      <w:r w:rsidRPr="00FF46BC">
        <w:rPr>
          <w:color w:val="000000"/>
          <w:sz w:val="22"/>
          <w:szCs w:val="22"/>
        </w:rPr>
        <w:t>Also</w:t>
      </w:r>
      <w:r w:rsidR="000B32B7" w:rsidRPr="00FF46BC">
        <w:rPr>
          <w:color w:val="000000"/>
          <w:sz w:val="22"/>
          <w:szCs w:val="22"/>
        </w:rPr>
        <w:t>,</w:t>
      </w:r>
      <w:r w:rsidRPr="00FF46BC">
        <w:rPr>
          <w:color w:val="000000"/>
          <w:sz w:val="22"/>
          <w:szCs w:val="22"/>
        </w:rPr>
        <w:t xml:space="preserve"> the 4-yearly county </w:t>
      </w:r>
      <w:r w:rsidR="00932ADD">
        <w:rPr>
          <w:color w:val="000000"/>
          <w:sz w:val="22"/>
          <w:szCs w:val="22"/>
        </w:rPr>
        <w:t xml:space="preserve">council </w:t>
      </w:r>
      <w:r w:rsidRPr="00FF46BC">
        <w:rPr>
          <w:color w:val="000000"/>
          <w:sz w:val="22"/>
          <w:szCs w:val="22"/>
        </w:rPr>
        <w:t xml:space="preserve">election took place.  </w:t>
      </w:r>
      <w:r w:rsidR="00D96694">
        <w:rPr>
          <w:color w:val="000000"/>
          <w:sz w:val="22"/>
          <w:szCs w:val="22"/>
        </w:rPr>
        <w:t>A</w:t>
      </w:r>
      <w:r w:rsidRPr="00FF46BC">
        <w:rPr>
          <w:color w:val="000000"/>
          <w:sz w:val="22"/>
          <w:szCs w:val="22"/>
        </w:rPr>
        <w:t>ll 10 UKIP councillors los</w:t>
      </w:r>
      <w:r w:rsidR="00D96694">
        <w:rPr>
          <w:color w:val="000000"/>
          <w:sz w:val="22"/>
          <w:szCs w:val="22"/>
        </w:rPr>
        <w:t xml:space="preserve">t </w:t>
      </w:r>
      <w:r w:rsidRPr="00FF46BC">
        <w:rPr>
          <w:color w:val="000000"/>
          <w:sz w:val="22"/>
          <w:szCs w:val="22"/>
        </w:rPr>
        <w:t xml:space="preserve">their seats.  </w:t>
      </w:r>
      <w:r w:rsidR="00D96694">
        <w:rPr>
          <w:color w:val="000000"/>
          <w:sz w:val="22"/>
          <w:szCs w:val="22"/>
        </w:rPr>
        <w:t>T</w:t>
      </w:r>
      <w:r w:rsidRPr="00FF46BC">
        <w:rPr>
          <w:color w:val="000000"/>
          <w:sz w:val="22"/>
          <w:szCs w:val="22"/>
        </w:rPr>
        <w:t>he Conservative group increased from 45 to 56 members.  The Liberal Democrats numbered 19</w:t>
      </w:r>
      <w:r w:rsidR="00932ADD">
        <w:rPr>
          <w:color w:val="000000"/>
          <w:sz w:val="22"/>
          <w:szCs w:val="22"/>
        </w:rPr>
        <w:t>,</w:t>
      </w:r>
      <w:r w:rsidRPr="00FF46BC">
        <w:rPr>
          <w:color w:val="000000"/>
          <w:sz w:val="22"/>
          <w:szCs w:val="22"/>
        </w:rPr>
        <w:t xml:space="preserve"> having gained 2 seats.  Labour lost 2 seats and now have 2 members.  The Independents went from 2 to 1.  Councillor Roy Perry was re-elected as Leader of the Council</w:t>
      </w:r>
      <w:r w:rsidR="001A3A86">
        <w:rPr>
          <w:color w:val="000000"/>
          <w:sz w:val="22"/>
          <w:szCs w:val="22"/>
        </w:rPr>
        <w:t xml:space="preserve"> and has been re-elected this year</w:t>
      </w:r>
      <w:r w:rsidRPr="00FF46BC">
        <w:rPr>
          <w:color w:val="000000"/>
          <w:sz w:val="22"/>
          <w:szCs w:val="22"/>
        </w:rPr>
        <w:t>.</w:t>
      </w:r>
    </w:p>
    <w:p w14:paraId="2A9F1183" w14:textId="2B76212C" w:rsidR="00890B88" w:rsidRPr="00FF46BC" w:rsidRDefault="00B02E29" w:rsidP="00890B88">
      <w:pPr>
        <w:pStyle w:val="NormalWeb"/>
        <w:rPr>
          <w:color w:val="000000"/>
          <w:sz w:val="22"/>
          <w:szCs w:val="22"/>
        </w:rPr>
      </w:pPr>
      <w:r w:rsidRPr="00FF46BC">
        <w:rPr>
          <w:b/>
          <w:color w:val="000000"/>
          <w:sz w:val="22"/>
          <w:szCs w:val="22"/>
        </w:rPr>
        <w:t>General Election 2017</w:t>
      </w:r>
      <w:r w:rsidR="008201A9">
        <w:rPr>
          <w:b/>
          <w:color w:val="000000"/>
          <w:sz w:val="22"/>
          <w:szCs w:val="22"/>
        </w:rPr>
        <w:t xml:space="preserve">.  </w:t>
      </w:r>
      <w:r w:rsidR="00890B88" w:rsidRPr="00FF46BC">
        <w:rPr>
          <w:color w:val="000000"/>
          <w:sz w:val="22"/>
          <w:szCs w:val="22"/>
        </w:rPr>
        <w:t xml:space="preserve">The county elections gave way to </w:t>
      </w:r>
      <w:r w:rsidR="00D96694">
        <w:rPr>
          <w:color w:val="000000"/>
          <w:sz w:val="22"/>
          <w:szCs w:val="22"/>
        </w:rPr>
        <w:t xml:space="preserve">a </w:t>
      </w:r>
      <w:r w:rsidR="00890B88" w:rsidRPr="00FF46BC">
        <w:rPr>
          <w:color w:val="000000"/>
          <w:sz w:val="22"/>
          <w:szCs w:val="22"/>
        </w:rPr>
        <w:t>general election</w:t>
      </w:r>
      <w:r w:rsidR="00D96694">
        <w:rPr>
          <w:color w:val="000000"/>
          <w:sz w:val="22"/>
          <w:szCs w:val="22"/>
        </w:rPr>
        <w:t xml:space="preserve">. </w:t>
      </w:r>
      <w:r w:rsidR="00890B88" w:rsidRPr="00FF46BC">
        <w:rPr>
          <w:color w:val="000000"/>
          <w:sz w:val="22"/>
          <w:szCs w:val="22"/>
        </w:rPr>
        <w:t xml:space="preserve">Seventeen of the 19 parliamentary constituencies in </w:t>
      </w:r>
      <w:r w:rsidR="009D48B4">
        <w:rPr>
          <w:color w:val="000000"/>
          <w:sz w:val="22"/>
          <w:szCs w:val="22"/>
        </w:rPr>
        <w:t xml:space="preserve">geographic </w:t>
      </w:r>
      <w:r w:rsidR="00890B88" w:rsidRPr="00FF46BC">
        <w:rPr>
          <w:color w:val="000000"/>
          <w:sz w:val="22"/>
          <w:szCs w:val="22"/>
        </w:rPr>
        <w:t>Hampshire</w:t>
      </w:r>
      <w:r w:rsidR="00D96694">
        <w:rPr>
          <w:color w:val="000000"/>
          <w:sz w:val="22"/>
          <w:szCs w:val="22"/>
        </w:rPr>
        <w:t xml:space="preserve"> </w:t>
      </w:r>
      <w:r w:rsidR="00890B88" w:rsidRPr="00FF46BC">
        <w:rPr>
          <w:color w:val="000000"/>
          <w:sz w:val="22"/>
          <w:szCs w:val="22"/>
        </w:rPr>
        <w:t>returned Conservatives.  Of these, one is a secretary of state, 4 are ministers, 2 are chairmen of parliamentary select committees and 1 is parliamentary private secretary to the Prime Minister.  Furthermore, Alan Mak, MP for Havant formed the All Party Parliamentary Group for Hampshire to include the Isle of Wight.  Its chairman is Ranil Jayawardena MP for North East Hampshire.  H</w:t>
      </w:r>
      <w:r w:rsidR="000B32B7" w:rsidRPr="00FF46BC">
        <w:rPr>
          <w:color w:val="000000"/>
          <w:sz w:val="22"/>
          <w:szCs w:val="22"/>
        </w:rPr>
        <w:t xml:space="preserve">CC </w:t>
      </w:r>
      <w:r w:rsidR="00890B88" w:rsidRPr="00FF46BC">
        <w:rPr>
          <w:color w:val="000000"/>
          <w:sz w:val="22"/>
          <w:szCs w:val="22"/>
        </w:rPr>
        <w:t xml:space="preserve">provides the secretariat for the group.  With this parliamentary group </w:t>
      </w:r>
      <w:r w:rsidR="00D96694">
        <w:rPr>
          <w:color w:val="000000"/>
          <w:sz w:val="22"/>
          <w:szCs w:val="22"/>
        </w:rPr>
        <w:t xml:space="preserve">of </w:t>
      </w:r>
      <w:r w:rsidR="00890B88" w:rsidRPr="00FF46BC">
        <w:rPr>
          <w:color w:val="000000"/>
          <w:sz w:val="22"/>
          <w:szCs w:val="22"/>
        </w:rPr>
        <w:t>Hampshire MPs in government the county council is well placed politically</w:t>
      </w:r>
      <w:r w:rsidR="000B32B7" w:rsidRPr="00FF46BC">
        <w:rPr>
          <w:color w:val="000000"/>
          <w:sz w:val="22"/>
          <w:szCs w:val="22"/>
        </w:rPr>
        <w:t>,</w:t>
      </w:r>
      <w:r w:rsidR="00890B88" w:rsidRPr="00FF46BC">
        <w:rPr>
          <w:color w:val="000000"/>
          <w:sz w:val="22"/>
          <w:szCs w:val="22"/>
        </w:rPr>
        <w:t xml:space="preserve"> to lobby on issues affecting our region as well as national interests.</w:t>
      </w:r>
    </w:p>
    <w:p w14:paraId="336F90E7" w14:textId="24E80F08" w:rsidR="00890B88" w:rsidRPr="00FF46BC" w:rsidRDefault="00B02E29" w:rsidP="00890B88">
      <w:pPr>
        <w:pStyle w:val="NormalWeb"/>
        <w:rPr>
          <w:color w:val="000000"/>
          <w:sz w:val="22"/>
          <w:szCs w:val="22"/>
        </w:rPr>
      </w:pPr>
      <w:r w:rsidRPr="00FF46BC">
        <w:rPr>
          <w:b/>
          <w:color w:val="000000"/>
          <w:sz w:val="22"/>
          <w:szCs w:val="22"/>
        </w:rPr>
        <w:t>Brexit</w:t>
      </w:r>
      <w:r w:rsidR="008201A9">
        <w:rPr>
          <w:b/>
          <w:color w:val="000000"/>
          <w:sz w:val="22"/>
          <w:szCs w:val="22"/>
        </w:rPr>
        <w:t xml:space="preserve">.  </w:t>
      </w:r>
      <w:r w:rsidR="00890B88" w:rsidRPr="00FF46BC">
        <w:rPr>
          <w:color w:val="000000"/>
          <w:sz w:val="22"/>
          <w:szCs w:val="22"/>
        </w:rPr>
        <w:t xml:space="preserve">Brexit has been prominent in government business and </w:t>
      </w:r>
      <w:r w:rsidR="00932ADD">
        <w:rPr>
          <w:color w:val="000000"/>
          <w:sz w:val="22"/>
          <w:szCs w:val="22"/>
        </w:rPr>
        <w:t xml:space="preserve">therefore </w:t>
      </w:r>
      <w:r w:rsidR="00890B88" w:rsidRPr="00FF46BC">
        <w:rPr>
          <w:color w:val="000000"/>
          <w:sz w:val="22"/>
          <w:szCs w:val="22"/>
        </w:rPr>
        <w:t xml:space="preserve">devolution has slipped down the agenda but not forgotten. </w:t>
      </w:r>
      <w:r w:rsidR="009D48B4">
        <w:rPr>
          <w:color w:val="000000"/>
          <w:sz w:val="22"/>
          <w:szCs w:val="22"/>
        </w:rPr>
        <w:t xml:space="preserve"> </w:t>
      </w:r>
      <w:r w:rsidR="00890B88" w:rsidRPr="00FF46BC">
        <w:rPr>
          <w:color w:val="000000"/>
          <w:sz w:val="22"/>
          <w:szCs w:val="22"/>
        </w:rPr>
        <w:t xml:space="preserve">The county council is still intent on keeping Hampshire together.  The </w:t>
      </w:r>
      <w:r w:rsidR="008201A9">
        <w:rPr>
          <w:color w:val="000000"/>
          <w:sz w:val="22"/>
          <w:szCs w:val="22"/>
        </w:rPr>
        <w:t xml:space="preserve">recent </w:t>
      </w:r>
      <w:r w:rsidR="00890B88" w:rsidRPr="00FF46BC">
        <w:rPr>
          <w:color w:val="000000"/>
          <w:sz w:val="22"/>
          <w:szCs w:val="22"/>
        </w:rPr>
        <w:t>Secretary of State for Housing, Communities &amp; Local Government, Sajid Javid g</w:t>
      </w:r>
      <w:r w:rsidR="008201A9">
        <w:rPr>
          <w:color w:val="000000"/>
          <w:sz w:val="22"/>
          <w:szCs w:val="22"/>
        </w:rPr>
        <w:t xml:space="preserve">ave </w:t>
      </w:r>
      <w:r w:rsidR="00890B88" w:rsidRPr="00FF46BC">
        <w:rPr>
          <w:color w:val="000000"/>
          <w:sz w:val="22"/>
          <w:szCs w:val="22"/>
        </w:rPr>
        <w:t>assurances that no re-organisation of local government in Hampshire would take place without the agreement of HCC.</w:t>
      </w:r>
      <w:r w:rsidR="008201A9">
        <w:rPr>
          <w:color w:val="000000"/>
          <w:sz w:val="22"/>
          <w:szCs w:val="22"/>
        </w:rPr>
        <w:t xml:space="preserve">  It is not known whether the current Secretary of State </w:t>
      </w:r>
      <w:r w:rsidR="00F36D35">
        <w:rPr>
          <w:color w:val="000000"/>
          <w:sz w:val="22"/>
          <w:szCs w:val="22"/>
        </w:rPr>
        <w:t xml:space="preserve">James Brokenshire </w:t>
      </w:r>
      <w:r w:rsidR="008201A9">
        <w:rPr>
          <w:color w:val="000000"/>
          <w:sz w:val="22"/>
          <w:szCs w:val="22"/>
        </w:rPr>
        <w:t xml:space="preserve">will honour this pledge. </w:t>
      </w:r>
    </w:p>
    <w:p w14:paraId="3857DF3F" w14:textId="0EA7A60F" w:rsidR="00AA72B4" w:rsidRPr="00FF46BC" w:rsidRDefault="00B02E29" w:rsidP="00C9511E">
      <w:pPr>
        <w:pStyle w:val="NormalWeb"/>
        <w:rPr>
          <w:sz w:val="22"/>
          <w:szCs w:val="22"/>
        </w:rPr>
      </w:pPr>
      <w:r w:rsidRPr="00FF46BC">
        <w:rPr>
          <w:b/>
          <w:color w:val="000000"/>
          <w:sz w:val="22"/>
          <w:szCs w:val="22"/>
        </w:rPr>
        <w:t xml:space="preserve">County Council’s 2018/2019 Revenue </w:t>
      </w:r>
      <w:r w:rsidR="004B3455" w:rsidRPr="00FF46BC">
        <w:rPr>
          <w:b/>
          <w:color w:val="000000"/>
          <w:sz w:val="22"/>
          <w:szCs w:val="22"/>
        </w:rPr>
        <w:t xml:space="preserve">&amp; Capital </w:t>
      </w:r>
      <w:r w:rsidRPr="00FF46BC">
        <w:rPr>
          <w:b/>
          <w:color w:val="000000"/>
          <w:sz w:val="22"/>
          <w:szCs w:val="22"/>
        </w:rPr>
        <w:t>Budget.</w:t>
      </w:r>
      <w:r w:rsidR="008201A9">
        <w:rPr>
          <w:b/>
          <w:color w:val="000000"/>
          <w:sz w:val="22"/>
          <w:szCs w:val="22"/>
        </w:rPr>
        <w:t xml:space="preserve">  </w:t>
      </w:r>
      <w:r w:rsidR="00890B88" w:rsidRPr="00FF46BC">
        <w:rPr>
          <w:color w:val="000000"/>
          <w:sz w:val="22"/>
          <w:szCs w:val="22"/>
        </w:rPr>
        <w:t xml:space="preserve">The councils budget setting for 2018/19 </w:t>
      </w:r>
      <w:r w:rsidR="008201A9">
        <w:rPr>
          <w:color w:val="000000"/>
          <w:sz w:val="22"/>
          <w:szCs w:val="22"/>
        </w:rPr>
        <w:t xml:space="preserve">was </w:t>
      </w:r>
      <w:r w:rsidR="00890B88" w:rsidRPr="00FF46BC">
        <w:rPr>
          <w:color w:val="000000"/>
          <w:sz w:val="22"/>
          <w:szCs w:val="22"/>
        </w:rPr>
        <w:t xml:space="preserve">a big issue for officers and members to grapple with; given the £140m that had to be saved to balance the budget.  Savings proposals in the autumn led the Cabinet to explore all viable options to revise the budgeting for community transport, school crossing patrols and household waste recycling centres.  Alternative proposals </w:t>
      </w:r>
      <w:r w:rsidR="00932ADD">
        <w:rPr>
          <w:color w:val="000000"/>
          <w:sz w:val="22"/>
          <w:szCs w:val="22"/>
        </w:rPr>
        <w:t xml:space="preserve">were </w:t>
      </w:r>
      <w:r w:rsidR="00890B88" w:rsidRPr="00FF46BC">
        <w:rPr>
          <w:color w:val="000000"/>
          <w:sz w:val="22"/>
          <w:szCs w:val="22"/>
        </w:rPr>
        <w:t xml:space="preserve">identified and with additional council tax flexibility the savings attached to the above services </w:t>
      </w:r>
      <w:r w:rsidR="00932ADD">
        <w:rPr>
          <w:color w:val="000000"/>
          <w:sz w:val="22"/>
          <w:szCs w:val="22"/>
        </w:rPr>
        <w:t xml:space="preserve">were </w:t>
      </w:r>
      <w:r w:rsidR="00890B88" w:rsidRPr="00FF46BC">
        <w:rPr>
          <w:color w:val="000000"/>
          <w:sz w:val="22"/>
          <w:szCs w:val="22"/>
        </w:rPr>
        <w:t xml:space="preserve">withdrawn and </w:t>
      </w:r>
      <w:r w:rsidR="00932ADD">
        <w:rPr>
          <w:color w:val="000000"/>
          <w:sz w:val="22"/>
          <w:szCs w:val="22"/>
        </w:rPr>
        <w:t xml:space="preserve">allowed </w:t>
      </w:r>
      <w:r w:rsidR="00890B88" w:rsidRPr="00FF46BC">
        <w:rPr>
          <w:color w:val="000000"/>
          <w:sz w:val="22"/>
          <w:szCs w:val="22"/>
        </w:rPr>
        <w:t>a £2m reduction in the bus subsidies saving.</w:t>
      </w:r>
      <w:r w:rsidR="006D7C9D">
        <w:rPr>
          <w:color w:val="000000"/>
          <w:sz w:val="22"/>
          <w:szCs w:val="22"/>
        </w:rPr>
        <w:t xml:space="preserve">  </w:t>
      </w:r>
      <w:r w:rsidRPr="00FF46BC">
        <w:rPr>
          <w:sz w:val="22"/>
          <w:szCs w:val="22"/>
        </w:rPr>
        <w:t>So</w:t>
      </w:r>
      <w:r w:rsidR="00B37981" w:rsidRPr="00FF46BC">
        <w:rPr>
          <w:sz w:val="22"/>
          <w:szCs w:val="22"/>
        </w:rPr>
        <w:t xml:space="preserve">, the budget is not only balanced but is to provide for the </w:t>
      </w:r>
      <w:r w:rsidRPr="00FF46BC">
        <w:rPr>
          <w:sz w:val="22"/>
          <w:szCs w:val="22"/>
        </w:rPr>
        <w:t>increase in demand for our services</w:t>
      </w:r>
      <w:r w:rsidR="00B37981" w:rsidRPr="00FF46BC">
        <w:rPr>
          <w:sz w:val="22"/>
          <w:szCs w:val="22"/>
        </w:rPr>
        <w:t>.</w:t>
      </w:r>
      <w:r w:rsidR="006D7C9D">
        <w:rPr>
          <w:sz w:val="22"/>
          <w:szCs w:val="22"/>
        </w:rPr>
        <w:t xml:space="preserve">  </w:t>
      </w:r>
      <w:r w:rsidRPr="00FF46BC">
        <w:rPr>
          <w:sz w:val="22"/>
          <w:szCs w:val="22"/>
        </w:rPr>
        <w:t xml:space="preserve">We have used our </w:t>
      </w:r>
      <w:r w:rsidR="001538D1">
        <w:rPr>
          <w:sz w:val="22"/>
          <w:szCs w:val="22"/>
        </w:rPr>
        <w:t>c</w:t>
      </w:r>
      <w:r w:rsidRPr="00FF46BC">
        <w:rPr>
          <w:sz w:val="22"/>
          <w:szCs w:val="22"/>
        </w:rPr>
        <w:t xml:space="preserve">apital programme to increase investment in </w:t>
      </w:r>
      <w:r w:rsidR="001538D1">
        <w:rPr>
          <w:sz w:val="22"/>
          <w:szCs w:val="22"/>
        </w:rPr>
        <w:t>l</w:t>
      </w:r>
      <w:r w:rsidRPr="00FF46BC">
        <w:rPr>
          <w:sz w:val="22"/>
          <w:szCs w:val="22"/>
        </w:rPr>
        <w:t xml:space="preserve">ibraries, </w:t>
      </w:r>
      <w:r w:rsidR="001538D1">
        <w:rPr>
          <w:sz w:val="22"/>
          <w:szCs w:val="22"/>
        </w:rPr>
        <w:t>c</w:t>
      </w:r>
      <w:r w:rsidRPr="00FF46BC">
        <w:rPr>
          <w:sz w:val="22"/>
          <w:szCs w:val="22"/>
        </w:rPr>
        <w:t xml:space="preserve">ountry </w:t>
      </w:r>
      <w:r w:rsidR="001538D1">
        <w:rPr>
          <w:sz w:val="22"/>
          <w:szCs w:val="22"/>
        </w:rPr>
        <w:t>p</w:t>
      </w:r>
      <w:r w:rsidRPr="00FF46BC">
        <w:rPr>
          <w:sz w:val="22"/>
          <w:szCs w:val="22"/>
        </w:rPr>
        <w:t>arks, and outdoor centres.</w:t>
      </w:r>
      <w:r w:rsidR="003942CE">
        <w:rPr>
          <w:sz w:val="22"/>
          <w:szCs w:val="22"/>
        </w:rPr>
        <w:t xml:space="preserve"> </w:t>
      </w:r>
      <w:bookmarkStart w:id="0" w:name="_GoBack"/>
      <w:bookmarkEnd w:id="0"/>
      <w:r w:rsidR="003942CE">
        <w:rPr>
          <w:sz w:val="22"/>
          <w:szCs w:val="22"/>
        </w:rPr>
        <w:t xml:space="preserve"> </w:t>
      </w:r>
      <w:r w:rsidR="008201A9">
        <w:rPr>
          <w:sz w:val="22"/>
          <w:szCs w:val="22"/>
        </w:rPr>
        <w:t>I</w:t>
      </w:r>
      <w:r w:rsidRPr="00FF46BC">
        <w:rPr>
          <w:sz w:val="22"/>
          <w:szCs w:val="22"/>
        </w:rPr>
        <w:t xml:space="preserve">n the Highways </w:t>
      </w:r>
      <w:r w:rsidR="001538D1">
        <w:rPr>
          <w:sz w:val="22"/>
          <w:szCs w:val="22"/>
        </w:rPr>
        <w:t>D</w:t>
      </w:r>
      <w:r w:rsidRPr="00FF46BC">
        <w:rPr>
          <w:sz w:val="22"/>
          <w:szCs w:val="22"/>
        </w:rPr>
        <w:t>epartment</w:t>
      </w:r>
      <w:r w:rsidR="001538D1">
        <w:rPr>
          <w:sz w:val="22"/>
          <w:szCs w:val="22"/>
        </w:rPr>
        <w:t>,</w:t>
      </w:r>
      <w:r w:rsidRPr="00FF46BC">
        <w:rPr>
          <w:sz w:val="22"/>
          <w:szCs w:val="22"/>
        </w:rPr>
        <w:t xml:space="preserve"> we now receive over 100,000 enquiries per year. </w:t>
      </w:r>
      <w:r w:rsidR="00B37981" w:rsidRPr="00FF46BC">
        <w:rPr>
          <w:sz w:val="22"/>
          <w:szCs w:val="22"/>
        </w:rPr>
        <w:t xml:space="preserve"> </w:t>
      </w:r>
      <w:r w:rsidRPr="00FF46BC">
        <w:rPr>
          <w:sz w:val="22"/>
          <w:szCs w:val="22"/>
        </w:rPr>
        <w:t xml:space="preserve">That is </w:t>
      </w:r>
      <w:r w:rsidR="004B3455" w:rsidRPr="00FF46BC">
        <w:rPr>
          <w:sz w:val="22"/>
          <w:szCs w:val="22"/>
        </w:rPr>
        <w:t>ongoing,</w:t>
      </w:r>
      <w:r w:rsidRPr="00FF46BC">
        <w:rPr>
          <w:sz w:val="22"/>
          <w:szCs w:val="22"/>
        </w:rPr>
        <w:t xml:space="preserve"> so we need more, not </w:t>
      </w:r>
      <w:r w:rsidR="00B37981" w:rsidRPr="00FF46BC">
        <w:rPr>
          <w:sz w:val="22"/>
          <w:szCs w:val="22"/>
        </w:rPr>
        <w:t>fewer,</w:t>
      </w:r>
      <w:r w:rsidRPr="00FF46BC">
        <w:rPr>
          <w:sz w:val="22"/>
          <w:szCs w:val="22"/>
        </w:rPr>
        <w:t xml:space="preserve"> electronic methods of dealing with it.  And</w:t>
      </w:r>
      <w:r w:rsidR="00B37981" w:rsidRPr="00FF46BC">
        <w:rPr>
          <w:sz w:val="22"/>
          <w:szCs w:val="22"/>
        </w:rPr>
        <w:t>,</w:t>
      </w:r>
      <w:r w:rsidRPr="00FF46BC">
        <w:rPr>
          <w:sz w:val="22"/>
          <w:szCs w:val="22"/>
        </w:rPr>
        <w:t xml:space="preserve"> as housing and population increases, waste disposal is increasing too. </w:t>
      </w:r>
      <w:r w:rsidR="004B3455" w:rsidRPr="00FF46BC">
        <w:rPr>
          <w:sz w:val="22"/>
          <w:szCs w:val="22"/>
        </w:rPr>
        <w:t xml:space="preserve"> </w:t>
      </w:r>
      <w:r w:rsidRPr="00FF46BC">
        <w:rPr>
          <w:sz w:val="22"/>
          <w:szCs w:val="22"/>
        </w:rPr>
        <w:t>So</w:t>
      </w:r>
      <w:r w:rsidR="00B37981" w:rsidRPr="00FF46BC">
        <w:rPr>
          <w:sz w:val="22"/>
          <w:szCs w:val="22"/>
        </w:rPr>
        <w:t>,</w:t>
      </w:r>
      <w:r w:rsidRPr="00FF46BC">
        <w:rPr>
          <w:sz w:val="22"/>
          <w:szCs w:val="22"/>
        </w:rPr>
        <w:t xml:space="preserve"> we need to recycle </w:t>
      </w:r>
      <w:r w:rsidR="004B3455" w:rsidRPr="00FF46BC">
        <w:rPr>
          <w:sz w:val="22"/>
          <w:szCs w:val="22"/>
        </w:rPr>
        <w:t>more,</w:t>
      </w:r>
      <w:r w:rsidRPr="00FF46BC">
        <w:rPr>
          <w:sz w:val="22"/>
          <w:szCs w:val="22"/>
        </w:rPr>
        <w:t xml:space="preserve"> and it is important to fund the Household Waste Recycling </w:t>
      </w:r>
      <w:r w:rsidR="000B32B7" w:rsidRPr="00FF46BC">
        <w:rPr>
          <w:sz w:val="22"/>
          <w:szCs w:val="22"/>
        </w:rPr>
        <w:t>C</w:t>
      </w:r>
      <w:r w:rsidRPr="00FF46BC">
        <w:rPr>
          <w:sz w:val="22"/>
          <w:szCs w:val="22"/>
        </w:rPr>
        <w:t>entres, not to reduce their capacity</w:t>
      </w:r>
      <w:r w:rsidR="00B37981" w:rsidRPr="00FF46BC">
        <w:rPr>
          <w:sz w:val="22"/>
          <w:szCs w:val="22"/>
        </w:rPr>
        <w:t xml:space="preserve">.  </w:t>
      </w:r>
      <w:r w:rsidRPr="00FF46BC">
        <w:rPr>
          <w:sz w:val="22"/>
          <w:szCs w:val="22"/>
        </w:rPr>
        <w:t>We have revised the PFI financing on our street lighting contract, so that over £1</w:t>
      </w:r>
      <w:r w:rsidR="00FB3707" w:rsidRPr="00FF46BC">
        <w:rPr>
          <w:sz w:val="22"/>
          <w:szCs w:val="22"/>
        </w:rPr>
        <w:t xml:space="preserve"> </w:t>
      </w:r>
      <w:r w:rsidRPr="00FF46BC">
        <w:rPr>
          <w:sz w:val="22"/>
          <w:szCs w:val="22"/>
        </w:rPr>
        <w:t>m</w:t>
      </w:r>
      <w:r w:rsidR="004B3455" w:rsidRPr="00FF46BC">
        <w:rPr>
          <w:sz w:val="22"/>
          <w:szCs w:val="22"/>
        </w:rPr>
        <w:t xml:space="preserve">illion </w:t>
      </w:r>
      <w:r w:rsidRPr="00FF46BC">
        <w:rPr>
          <w:sz w:val="22"/>
          <w:szCs w:val="22"/>
        </w:rPr>
        <w:t>per year in savings has been produced for the Highways Department thus reducing the need to find savings in waste recycling centres.</w:t>
      </w:r>
      <w:r w:rsidR="006D7C9D">
        <w:rPr>
          <w:sz w:val="22"/>
          <w:szCs w:val="22"/>
        </w:rPr>
        <w:t xml:space="preserve">  </w:t>
      </w:r>
      <w:r w:rsidRPr="00FF46BC">
        <w:rPr>
          <w:sz w:val="22"/>
          <w:szCs w:val="22"/>
        </w:rPr>
        <w:t xml:space="preserve">Our innovative investment in energy saving projects has already saved £29 million and will reduce our targeted carbon levels by nearly 40% now, not in 2025 as we originally envisaged. </w:t>
      </w:r>
    </w:p>
    <w:p w14:paraId="02011616" w14:textId="3347CA2D" w:rsidR="001B29BD" w:rsidRPr="00FF46BC" w:rsidRDefault="00AA72B4" w:rsidP="00C9511E">
      <w:pPr>
        <w:pStyle w:val="NormalWeb"/>
        <w:rPr>
          <w:sz w:val="22"/>
          <w:szCs w:val="22"/>
        </w:rPr>
      </w:pPr>
      <w:r w:rsidRPr="00FF46BC">
        <w:rPr>
          <w:b/>
          <w:sz w:val="22"/>
          <w:szCs w:val="22"/>
        </w:rPr>
        <w:t>Conclusion</w:t>
      </w:r>
      <w:r w:rsidR="006D7C9D">
        <w:rPr>
          <w:b/>
          <w:sz w:val="22"/>
          <w:szCs w:val="22"/>
        </w:rPr>
        <w:t xml:space="preserve">.  </w:t>
      </w:r>
      <w:r w:rsidR="008A2C06" w:rsidRPr="00FF46BC">
        <w:rPr>
          <w:sz w:val="22"/>
          <w:szCs w:val="22"/>
        </w:rPr>
        <w:t>Hampshire County Council</w:t>
      </w:r>
      <w:r w:rsidR="00BC383E">
        <w:rPr>
          <w:sz w:val="22"/>
          <w:szCs w:val="22"/>
        </w:rPr>
        <w:t>,</w:t>
      </w:r>
      <w:r w:rsidR="008A2C06" w:rsidRPr="00FF46BC">
        <w:rPr>
          <w:sz w:val="22"/>
          <w:szCs w:val="22"/>
        </w:rPr>
        <w:t xml:space="preserve"> </w:t>
      </w:r>
      <w:r w:rsidR="000877CC">
        <w:rPr>
          <w:sz w:val="22"/>
          <w:szCs w:val="22"/>
        </w:rPr>
        <w:t xml:space="preserve">for this financial </w:t>
      </w:r>
      <w:r w:rsidR="008A2C06" w:rsidRPr="00FF46BC">
        <w:rPr>
          <w:sz w:val="22"/>
          <w:szCs w:val="22"/>
        </w:rPr>
        <w:t>year end</w:t>
      </w:r>
      <w:r w:rsidR="000877CC">
        <w:rPr>
          <w:sz w:val="22"/>
          <w:szCs w:val="22"/>
        </w:rPr>
        <w:t xml:space="preserve"> </w:t>
      </w:r>
      <w:r w:rsidR="008A2C06" w:rsidRPr="00FF46BC">
        <w:rPr>
          <w:sz w:val="22"/>
          <w:szCs w:val="22"/>
        </w:rPr>
        <w:t xml:space="preserve">levies the </w:t>
      </w:r>
      <w:r w:rsidR="00DC6F78">
        <w:rPr>
          <w:sz w:val="22"/>
          <w:szCs w:val="22"/>
        </w:rPr>
        <w:t xml:space="preserve">second </w:t>
      </w:r>
      <w:r w:rsidR="008A2C06" w:rsidRPr="00FF46BC">
        <w:rPr>
          <w:sz w:val="22"/>
          <w:szCs w:val="22"/>
        </w:rPr>
        <w:t>lowest council tax</w:t>
      </w:r>
      <w:r w:rsidR="00DC6F78">
        <w:rPr>
          <w:sz w:val="22"/>
          <w:szCs w:val="22"/>
        </w:rPr>
        <w:t xml:space="preserve"> </w:t>
      </w:r>
      <w:r w:rsidR="008A2C06" w:rsidRPr="00FF46BC">
        <w:rPr>
          <w:sz w:val="22"/>
          <w:szCs w:val="22"/>
        </w:rPr>
        <w:t>in the country</w:t>
      </w:r>
      <w:r w:rsidR="00DC6F78">
        <w:rPr>
          <w:sz w:val="22"/>
          <w:szCs w:val="22"/>
        </w:rPr>
        <w:t xml:space="preserve"> after Somerset</w:t>
      </w:r>
      <w:r w:rsidR="008A2C06" w:rsidRPr="00FF46BC">
        <w:rPr>
          <w:sz w:val="22"/>
          <w:szCs w:val="22"/>
        </w:rPr>
        <w:t>; with a balanced budget, while striving to become ever more efficient and effective at delivering good services.</w:t>
      </w:r>
    </w:p>
    <w:p w14:paraId="7EB8E8A2" w14:textId="457D33AD" w:rsidR="005B6039" w:rsidRPr="00FF46BC" w:rsidRDefault="005B6039" w:rsidP="00C9511E">
      <w:pPr>
        <w:pStyle w:val="NormalWeb"/>
        <w:rPr>
          <w:sz w:val="22"/>
          <w:szCs w:val="22"/>
        </w:rPr>
      </w:pPr>
      <w:r w:rsidRPr="00FF46BC">
        <w:rPr>
          <w:sz w:val="22"/>
          <w:szCs w:val="22"/>
        </w:rPr>
        <w:t>Cllr Roger Huxstep</w:t>
      </w:r>
      <w:r w:rsidRPr="00FF46BC">
        <w:rPr>
          <w:sz w:val="22"/>
          <w:szCs w:val="22"/>
        </w:rPr>
        <w:br/>
        <w:t>Member for Meon Valley Division</w:t>
      </w:r>
      <w:r w:rsidRPr="00FF46BC">
        <w:rPr>
          <w:sz w:val="22"/>
          <w:szCs w:val="22"/>
        </w:rPr>
        <w:br/>
      </w:r>
      <w:r w:rsidRPr="00FF46BC">
        <w:rPr>
          <w:color w:val="000000"/>
          <w:sz w:val="22"/>
          <w:szCs w:val="22"/>
        </w:rPr>
        <w:t>Hampshire County Council</w:t>
      </w:r>
      <w:r w:rsidR="001B29BD" w:rsidRPr="00FF46BC">
        <w:rPr>
          <w:color w:val="000000"/>
          <w:sz w:val="22"/>
          <w:szCs w:val="22"/>
        </w:rPr>
        <w:tab/>
      </w:r>
      <w:r w:rsidR="001B29BD" w:rsidRPr="00FF46BC">
        <w:rPr>
          <w:color w:val="000000"/>
          <w:sz w:val="22"/>
          <w:szCs w:val="22"/>
        </w:rPr>
        <w:tab/>
      </w:r>
      <w:r w:rsidR="001B29BD" w:rsidRPr="00FF46BC">
        <w:rPr>
          <w:color w:val="000000"/>
          <w:sz w:val="22"/>
          <w:szCs w:val="22"/>
        </w:rPr>
        <w:tab/>
      </w:r>
      <w:r w:rsidR="001B29BD" w:rsidRPr="00FF46BC">
        <w:rPr>
          <w:color w:val="000000"/>
          <w:sz w:val="22"/>
          <w:szCs w:val="22"/>
        </w:rPr>
        <w:tab/>
      </w:r>
      <w:r w:rsidR="001B29BD" w:rsidRPr="00FF46BC">
        <w:rPr>
          <w:color w:val="000000"/>
          <w:sz w:val="22"/>
          <w:szCs w:val="22"/>
        </w:rPr>
        <w:tab/>
      </w:r>
      <w:r w:rsidR="001B29BD" w:rsidRPr="00FF46BC">
        <w:rPr>
          <w:color w:val="000000"/>
          <w:sz w:val="22"/>
          <w:szCs w:val="22"/>
        </w:rPr>
        <w:tab/>
      </w:r>
      <w:r w:rsidR="001B29BD" w:rsidRPr="00FF46BC">
        <w:rPr>
          <w:color w:val="000000"/>
          <w:sz w:val="22"/>
          <w:szCs w:val="22"/>
        </w:rPr>
        <w:tab/>
      </w:r>
      <w:r w:rsidR="001B29BD" w:rsidRPr="00FF46BC">
        <w:rPr>
          <w:color w:val="000000"/>
          <w:sz w:val="22"/>
          <w:szCs w:val="22"/>
        </w:rPr>
        <w:tab/>
        <w:t xml:space="preserve">         </w:t>
      </w:r>
      <w:r w:rsidRPr="00FF46BC">
        <w:rPr>
          <w:color w:val="000000"/>
          <w:sz w:val="22"/>
          <w:szCs w:val="22"/>
        </w:rPr>
        <w:t xml:space="preserve"> </w:t>
      </w:r>
      <w:r w:rsidR="00FF46BC" w:rsidRPr="00FF46BC">
        <w:rPr>
          <w:color w:val="000000"/>
          <w:sz w:val="22"/>
          <w:szCs w:val="22"/>
        </w:rPr>
        <w:t xml:space="preserve">     </w:t>
      </w:r>
      <w:r w:rsidR="00DC6F78">
        <w:rPr>
          <w:color w:val="000000"/>
          <w:sz w:val="22"/>
          <w:szCs w:val="22"/>
        </w:rPr>
        <w:t xml:space="preserve">      </w:t>
      </w:r>
      <w:r w:rsidR="008201A9">
        <w:rPr>
          <w:color w:val="000000"/>
          <w:sz w:val="22"/>
          <w:szCs w:val="22"/>
        </w:rPr>
        <w:t>31</w:t>
      </w:r>
      <w:r w:rsidR="008201A9" w:rsidRPr="008201A9">
        <w:rPr>
          <w:color w:val="000000"/>
          <w:sz w:val="22"/>
          <w:szCs w:val="22"/>
          <w:vertAlign w:val="superscript"/>
        </w:rPr>
        <w:t>st</w:t>
      </w:r>
      <w:r w:rsidR="008201A9">
        <w:rPr>
          <w:color w:val="000000"/>
          <w:sz w:val="22"/>
          <w:szCs w:val="22"/>
        </w:rPr>
        <w:t xml:space="preserve"> </w:t>
      </w:r>
      <w:r w:rsidR="000877CC">
        <w:rPr>
          <w:color w:val="000000"/>
          <w:sz w:val="22"/>
          <w:szCs w:val="22"/>
        </w:rPr>
        <w:t xml:space="preserve">May </w:t>
      </w:r>
      <w:r w:rsidRPr="00FF46BC">
        <w:rPr>
          <w:color w:val="000000"/>
          <w:sz w:val="22"/>
          <w:szCs w:val="22"/>
        </w:rPr>
        <w:t>201</w:t>
      </w:r>
      <w:r w:rsidR="00890B88" w:rsidRPr="00FF46BC">
        <w:rPr>
          <w:color w:val="000000"/>
          <w:sz w:val="22"/>
          <w:szCs w:val="22"/>
        </w:rPr>
        <w:t>8</w:t>
      </w:r>
    </w:p>
    <w:sectPr w:rsidR="005B6039" w:rsidRPr="00FF46BC" w:rsidSect="00F80D1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039"/>
    <w:rsid w:val="000877CC"/>
    <w:rsid w:val="000935E0"/>
    <w:rsid w:val="000B32B7"/>
    <w:rsid w:val="000D317D"/>
    <w:rsid w:val="000D33C3"/>
    <w:rsid w:val="001538D1"/>
    <w:rsid w:val="001713B1"/>
    <w:rsid w:val="001A3A86"/>
    <w:rsid w:val="001B29BD"/>
    <w:rsid w:val="002A06AA"/>
    <w:rsid w:val="003044DC"/>
    <w:rsid w:val="0035404F"/>
    <w:rsid w:val="003942CE"/>
    <w:rsid w:val="003C0C45"/>
    <w:rsid w:val="003F17A0"/>
    <w:rsid w:val="00475839"/>
    <w:rsid w:val="004B3455"/>
    <w:rsid w:val="00515E2F"/>
    <w:rsid w:val="00562F0A"/>
    <w:rsid w:val="005762CD"/>
    <w:rsid w:val="005B6039"/>
    <w:rsid w:val="005C146E"/>
    <w:rsid w:val="00600701"/>
    <w:rsid w:val="00655C23"/>
    <w:rsid w:val="006806C2"/>
    <w:rsid w:val="006D7C9D"/>
    <w:rsid w:val="006E01FE"/>
    <w:rsid w:val="007266E8"/>
    <w:rsid w:val="007348B1"/>
    <w:rsid w:val="007F3254"/>
    <w:rsid w:val="008201A9"/>
    <w:rsid w:val="00833E62"/>
    <w:rsid w:val="00890B88"/>
    <w:rsid w:val="008A2C06"/>
    <w:rsid w:val="008C2FAE"/>
    <w:rsid w:val="00932ADD"/>
    <w:rsid w:val="009D48B4"/>
    <w:rsid w:val="00A257DF"/>
    <w:rsid w:val="00AA72B4"/>
    <w:rsid w:val="00B02E29"/>
    <w:rsid w:val="00B06D8B"/>
    <w:rsid w:val="00B37981"/>
    <w:rsid w:val="00BC383E"/>
    <w:rsid w:val="00BD595F"/>
    <w:rsid w:val="00C76C88"/>
    <w:rsid w:val="00C9028F"/>
    <w:rsid w:val="00C9511E"/>
    <w:rsid w:val="00D96694"/>
    <w:rsid w:val="00DA6DAB"/>
    <w:rsid w:val="00DC6F78"/>
    <w:rsid w:val="00E36E94"/>
    <w:rsid w:val="00E37EA0"/>
    <w:rsid w:val="00E54749"/>
    <w:rsid w:val="00EF56DB"/>
    <w:rsid w:val="00EF73CD"/>
    <w:rsid w:val="00F25BC7"/>
    <w:rsid w:val="00F36D35"/>
    <w:rsid w:val="00F518CF"/>
    <w:rsid w:val="00F80D11"/>
    <w:rsid w:val="00FB3707"/>
    <w:rsid w:val="00FF46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F9A8B"/>
  <w15:chartTrackingRefBased/>
  <w15:docId w15:val="{165B0DA6-CB7A-4B54-A702-4855443F5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5C23"/>
    <w:rPr>
      <w:color w:val="0563C1" w:themeColor="hyperlink"/>
      <w:u w:val="single"/>
    </w:rPr>
  </w:style>
  <w:style w:type="character" w:styleId="UnresolvedMention">
    <w:name w:val="Unresolved Mention"/>
    <w:basedOn w:val="DefaultParagraphFont"/>
    <w:uiPriority w:val="99"/>
    <w:semiHidden/>
    <w:unhideWhenUsed/>
    <w:rsid w:val="00655C23"/>
    <w:rPr>
      <w:color w:val="808080"/>
      <w:shd w:val="clear" w:color="auto" w:fill="E6E6E6"/>
    </w:rPr>
  </w:style>
  <w:style w:type="paragraph" w:styleId="NormalWeb">
    <w:name w:val="Normal (Web)"/>
    <w:basedOn w:val="Normal"/>
    <w:uiPriority w:val="99"/>
    <w:unhideWhenUsed/>
    <w:rsid w:val="00890B8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096111">
      <w:bodyDiv w:val="1"/>
      <w:marLeft w:val="0"/>
      <w:marRight w:val="0"/>
      <w:marTop w:val="0"/>
      <w:marBottom w:val="0"/>
      <w:divBdr>
        <w:top w:val="none" w:sz="0" w:space="0" w:color="auto"/>
        <w:left w:val="none" w:sz="0" w:space="0" w:color="auto"/>
        <w:bottom w:val="none" w:sz="0" w:space="0" w:color="auto"/>
        <w:right w:val="none" w:sz="0" w:space="0" w:color="auto"/>
      </w:divBdr>
    </w:div>
    <w:div w:id="730005887">
      <w:bodyDiv w:val="1"/>
      <w:marLeft w:val="0"/>
      <w:marRight w:val="0"/>
      <w:marTop w:val="0"/>
      <w:marBottom w:val="0"/>
      <w:divBdr>
        <w:top w:val="none" w:sz="0" w:space="0" w:color="auto"/>
        <w:left w:val="none" w:sz="0" w:space="0" w:color="auto"/>
        <w:bottom w:val="none" w:sz="0" w:space="0" w:color="auto"/>
        <w:right w:val="none" w:sz="0" w:space="0" w:color="auto"/>
      </w:divBdr>
    </w:div>
    <w:div w:id="863399917">
      <w:bodyDiv w:val="1"/>
      <w:marLeft w:val="0"/>
      <w:marRight w:val="0"/>
      <w:marTop w:val="0"/>
      <w:marBottom w:val="0"/>
      <w:divBdr>
        <w:top w:val="none" w:sz="0" w:space="0" w:color="auto"/>
        <w:left w:val="none" w:sz="0" w:space="0" w:color="auto"/>
        <w:bottom w:val="none" w:sz="0" w:space="0" w:color="auto"/>
        <w:right w:val="none" w:sz="0" w:space="0" w:color="auto"/>
      </w:divBdr>
      <w:divsChild>
        <w:div w:id="772016341">
          <w:marLeft w:val="0"/>
          <w:marRight w:val="0"/>
          <w:marTop w:val="0"/>
          <w:marBottom w:val="0"/>
          <w:divBdr>
            <w:top w:val="single" w:sz="6" w:space="8" w:color="FFFFFF"/>
            <w:left w:val="none" w:sz="0" w:space="0" w:color="auto"/>
            <w:bottom w:val="none" w:sz="0" w:space="0" w:color="auto"/>
            <w:right w:val="none" w:sz="0" w:space="0" w:color="auto"/>
          </w:divBdr>
        </w:div>
        <w:div w:id="2108652376">
          <w:marLeft w:val="0"/>
          <w:marRight w:val="0"/>
          <w:marTop w:val="0"/>
          <w:marBottom w:val="0"/>
          <w:divBdr>
            <w:top w:val="none" w:sz="0" w:space="0" w:color="auto"/>
            <w:left w:val="none" w:sz="0" w:space="0" w:color="auto"/>
            <w:bottom w:val="none" w:sz="0" w:space="0" w:color="auto"/>
            <w:right w:val="none" w:sz="0" w:space="0" w:color="auto"/>
          </w:divBdr>
          <w:divsChild>
            <w:div w:id="1055619508">
              <w:marLeft w:val="0"/>
              <w:marRight w:val="0"/>
              <w:marTop w:val="0"/>
              <w:marBottom w:val="0"/>
              <w:divBdr>
                <w:top w:val="none" w:sz="0" w:space="0" w:color="auto"/>
                <w:left w:val="none" w:sz="0" w:space="0" w:color="auto"/>
                <w:bottom w:val="none" w:sz="0" w:space="0" w:color="auto"/>
                <w:right w:val="none" w:sz="0" w:space="0" w:color="auto"/>
              </w:divBdr>
              <w:divsChild>
                <w:div w:id="458761307">
                  <w:marLeft w:val="0"/>
                  <w:marRight w:val="0"/>
                  <w:marTop w:val="0"/>
                  <w:marBottom w:val="0"/>
                  <w:divBdr>
                    <w:top w:val="none" w:sz="0" w:space="0" w:color="auto"/>
                    <w:left w:val="none" w:sz="0" w:space="0" w:color="auto"/>
                    <w:bottom w:val="none" w:sz="0" w:space="0" w:color="auto"/>
                    <w:right w:val="none" w:sz="0" w:space="0" w:color="auto"/>
                  </w:divBdr>
                  <w:divsChild>
                    <w:div w:id="1076784419">
                      <w:marLeft w:val="0"/>
                      <w:marRight w:val="0"/>
                      <w:marTop w:val="0"/>
                      <w:marBottom w:val="0"/>
                      <w:divBdr>
                        <w:top w:val="none" w:sz="0" w:space="0" w:color="auto"/>
                        <w:left w:val="none" w:sz="0" w:space="0" w:color="auto"/>
                        <w:bottom w:val="none" w:sz="0" w:space="0" w:color="auto"/>
                        <w:right w:val="none" w:sz="0" w:space="0" w:color="auto"/>
                      </w:divBdr>
                    </w:div>
                    <w:div w:id="1113523335">
                      <w:marLeft w:val="0"/>
                      <w:marRight w:val="0"/>
                      <w:marTop w:val="0"/>
                      <w:marBottom w:val="0"/>
                      <w:divBdr>
                        <w:top w:val="none" w:sz="0" w:space="0" w:color="auto"/>
                        <w:left w:val="none" w:sz="0" w:space="0" w:color="auto"/>
                        <w:bottom w:val="none" w:sz="0" w:space="0" w:color="auto"/>
                        <w:right w:val="none" w:sz="0" w:space="0" w:color="auto"/>
                      </w:divBdr>
                      <w:divsChild>
                        <w:div w:id="2002584564">
                          <w:marLeft w:val="0"/>
                          <w:marRight w:val="0"/>
                          <w:marTop w:val="0"/>
                          <w:marBottom w:val="0"/>
                          <w:divBdr>
                            <w:top w:val="none" w:sz="0" w:space="0" w:color="auto"/>
                            <w:left w:val="none" w:sz="0" w:space="0" w:color="auto"/>
                            <w:bottom w:val="none" w:sz="0" w:space="0" w:color="auto"/>
                            <w:right w:val="none" w:sz="0" w:space="0" w:color="auto"/>
                          </w:divBdr>
                        </w:div>
                        <w:div w:id="1004285393">
                          <w:marLeft w:val="0"/>
                          <w:marRight w:val="0"/>
                          <w:marTop w:val="0"/>
                          <w:marBottom w:val="0"/>
                          <w:divBdr>
                            <w:top w:val="none" w:sz="0" w:space="0" w:color="auto"/>
                            <w:left w:val="none" w:sz="0" w:space="0" w:color="auto"/>
                            <w:bottom w:val="none" w:sz="0" w:space="0" w:color="auto"/>
                            <w:right w:val="none" w:sz="0" w:space="0" w:color="auto"/>
                          </w:divBdr>
                        </w:div>
                      </w:divsChild>
                    </w:div>
                    <w:div w:id="102656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397318">
              <w:marLeft w:val="0"/>
              <w:marRight w:val="0"/>
              <w:marTop w:val="0"/>
              <w:marBottom w:val="0"/>
              <w:divBdr>
                <w:top w:val="none" w:sz="0" w:space="0" w:color="auto"/>
                <w:left w:val="none" w:sz="0" w:space="0" w:color="auto"/>
                <w:bottom w:val="none" w:sz="0" w:space="0" w:color="auto"/>
                <w:right w:val="none" w:sz="0" w:space="0" w:color="auto"/>
              </w:divBdr>
              <w:divsChild>
                <w:div w:id="435442801">
                  <w:marLeft w:val="0"/>
                  <w:marRight w:val="0"/>
                  <w:marTop w:val="0"/>
                  <w:marBottom w:val="0"/>
                  <w:divBdr>
                    <w:top w:val="none" w:sz="0" w:space="0" w:color="auto"/>
                    <w:left w:val="none" w:sz="0" w:space="0" w:color="auto"/>
                    <w:bottom w:val="none" w:sz="0" w:space="0" w:color="auto"/>
                    <w:right w:val="none" w:sz="0" w:space="0" w:color="auto"/>
                  </w:divBdr>
                </w:div>
              </w:divsChild>
            </w:div>
            <w:div w:id="147524783">
              <w:marLeft w:val="0"/>
              <w:marRight w:val="0"/>
              <w:marTop w:val="0"/>
              <w:marBottom w:val="0"/>
              <w:divBdr>
                <w:top w:val="none" w:sz="0" w:space="0" w:color="auto"/>
                <w:left w:val="none" w:sz="0" w:space="0" w:color="auto"/>
                <w:bottom w:val="none" w:sz="0" w:space="0" w:color="auto"/>
                <w:right w:val="none" w:sz="0" w:space="0" w:color="auto"/>
              </w:divBdr>
              <w:divsChild>
                <w:div w:id="1064642393">
                  <w:marLeft w:val="0"/>
                  <w:marRight w:val="0"/>
                  <w:marTop w:val="0"/>
                  <w:marBottom w:val="0"/>
                  <w:divBdr>
                    <w:top w:val="none" w:sz="0" w:space="0" w:color="auto"/>
                    <w:left w:val="none" w:sz="0" w:space="0" w:color="auto"/>
                    <w:bottom w:val="none" w:sz="0" w:space="0" w:color="auto"/>
                    <w:right w:val="none" w:sz="0" w:space="0" w:color="auto"/>
                  </w:divBdr>
                </w:div>
              </w:divsChild>
            </w:div>
            <w:div w:id="677122682">
              <w:marLeft w:val="0"/>
              <w:marRight w:val="0"/>
              <w:marTop w:val="0"/>
              <w:marBottom w:val="0"/>
              <w:divBdr>
                <w:top w:val="none" w:sz="0" w:space="0" w:color="auto"/>
                <w:left w:val="none" w:sz="0" w:space="0" w:color="auto"/>
                <w:bottom w:val="none" w:sz="0" w:space="0" w:color="auto"/>
                <w:right w:val="none" w:sz="0" w:space="0" w:color="auto"/>
              </w:divBdr>
            </w:div>
            <w:div w:id="930773998">
              <w:marLeft w:val="0"/>
              <w:marRight w:val="0"/>
              <w:marTop w:val="0"/>
              <w:marBottom w:val="0"/>
              <w:divBdr>
                <w:top w:val="none" w:sz="0" w:space="0" w:color="auto"/>
                <w:left w:val="none" w:sz="0" w:space="0" w:color="auto"/>
                <w:bottom w:val="none" w:sz="0" w:space="0" w:color="auto"/>
                <w:right w:val="none" w:sz="0" w:space="0" w:color="auto"/>
              </w:divBdr>
              <w:divsChild>
                <w:div w:id="1355886600">
                  <w:marLeft w:val="0"/>
                  <w:marRight w:val="0"/>
                  <w:marTop w:val="0"/>
                  <w:marBottom w:val="0"/>
                  <w:divBdr>
                    <w:top w:val="none" w:sz="0" w:space="0" w:color="auto"/>
                    <w:left w:val="none" w:sz="0" w:space="0" w:color="auto"/>
                    <w:bottom w:val="none" w:sz="0" w:space="0" w:color="auto"/>
                    <w:right w:val="none" w:sz="0" w:space="0" w:color="auto"/>
                  </w:divBdr>
                  <w:divsChild>
                    <w:div w:id="35129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7098">
              <w:marLeft w:val="0"/>
              <w:marRight w:val="0"/>
              <w:marTop w:val="0"/>
              <w:marBottom w:val="0"/>
              <w:divBdr>
                <w:top w:val="none" w:sz="0" w:space="0" w:color="auto"/>
                <w:left w:val="none" w:sz="0" w:space="0" w:color="auto"/>
                <w:bottom w:val="none" w:sz="0" w:space="0" w:color="auto"/>
                <w:right w:val="none" w:sz="0" w:space="0" w:color="auto"/>
              </w:divBdr>
              <w:divsChild>
                <w:div w:id="1564364268">
                  <w:marLeft w:val="0"/>
                  <w:marRight w:val="0"/>
                  <w:marTop w:val="0"/>
                  <w:marBottom w:val="0"/>
                  <w:divBdr>
                    <w:top w:val="none" w:sz="0" w:space="0" w:color="auto"/>
                    <w:left w:val="none" w:sz="0" w:space="0" w:color="auto"/>
                    <w:bottom w:val="none" w:sz="0" w:space="0" w:color="auto"/>
                    <w:right w:val="none" w:sz="0" w:space="0" w:color="auto"/>
                  </w:divBdr>
                </w:div>
              </w:divsChild>
            </w:div>
            <w:div w:id="901982778">
              <w:marLeft w:val="0"/>
              <w:marRight w:val="0"/>
              <w:marTop w:val="0"/>
              <w:marBottom w:val="225"/>
              <w:divBdr>
                <w:top w:val="none" w:sz="0" w:space="0" w:color="auto"/>
                <w:left w:val="none" w:sz="0" w:space="0" w:color="auto"/>
                <w:bottom w:val="none" w:sz="0" w:space="0" w:color="auto"/>
                <w:right w:val="none" w:sz="0" w:space="0" w:color="auto"/>
              </w:divBdr>
              <w:divsChild>
                <w:div w:id="1231383197">
                  <w:marLeft w:val="0"/>
                  <w:marRight w:val="0"/>
                  <w:marTop w:val="75"/>
                  <w:marBottom w:val="0"/>
                  <w:divBdr>
                    <w:top w:val="none" w:sz="0" w:space="0" w:color="auto"/>
                    <w:left w:val="none" w:sz="0" w:space="0" w:color="auto"/>
                    <w:bottom w:val="none" w:sz="0" w:space="0" w:color="auto"/>
                    <w:right w:val="none" w:sz="0" w:space="0" w:color="auto"/>
                  </w:divBdr>
                </w:div>
              </w:divsChild>
            </w:div>
            <w:div w:id="91555686">
              <w:marLeft w:val="0"/>
              <w:marRight w:val="0"/>
              <w:marTop w:val="0"/>
              <w:marBottom w:val="0"/>
              <w:divBdr>
                <w:top w:val="none" w:sz="0" w:space="0" w:color="auto"/>
                <w:left w:val="none" w:sz="0" w:space="0" w:color="auto"/>
                <w:bottom w:val="none" w:sz="0" w:space="0" w:color="auto"/>
                <w:right w:val="none" w:sz="0" w:space="0" w:color="auto"/>
              </w:divBdr>
            </w:div>
            <w:div w:id="322006151">
              <w:marLeft w:val="0"/>
              <w:marRight w:val="0"/>
              <w:marTop w:val="300"/>
              <w:marBottom w:val="300"/>
              <w:divBdr>
                <w:top w:val="none" w:sz="0" w:space="0" w:color="auto"/>
                <w:left w:val="none" w:sz="0" w:space="0" w:color="auto"/>
                <w:bottom w:val="none" w:sz="0" w:space="0" w:color="auto"/>
                <w:right w:val="none" w:sz="0" w:space="0" w:color="auto"/>
              </w:divBdr>
              <w:divsChild>
                <w:div w:id="1543130168">
                  <w:marLeft w:val="0"/>
                  <w:marRight w:val="0"/>
                  <w:marTop w:val="0"/>
                  <w:marBottom w:val="0"/>
                  <w:divBdr>
                    <w:top w:val="none" w:sz="0" w:space="0" w:color="auto"/>
                    <w:left w:val="none" w:sz="0" w:space="0" w:color="auto"/>
                    <w:bottom w:val="none" w:sz="0" w:space="0" w:color="auto"/>
                    <w:right w:val="none" w:sz="0" w:space="0" w:color="auto"/>
                  </w:divBdr>
                  <w:divsChild>
                    <w:div w:id="1615743287">
                      <w:marLeft w:val="0"/>
                      <w:marRight w:val="0"/>
                      <w:marTop w:val="0"/>
                      <w:marBottom w:val="0"/>
                      <w:divBdr>
                        <w:top w:val="none" w:sz="0" w:space="0" w:color="auto"/>
                        <w:left w:val="none" w:sz="0" w:space="0" w:color="auto"/>
                        <w:bottom w:val="none" w:sz="0" w:space="0" w:color="auto"/>
                        <w:right w:val="none" w:sz="0" w:space="0" w:color="auto"/>
                      </w:divBdr>
                      <w:divsChild>
                        <w:div w:id="187861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937998">
              <w:marLeft w:val="0"/>
              <w:marRight w:val="0"/>
              <w:marTop w:val="0"/>
              <w:marBottom w:val="0"/>
              <w:divBdr>
                <w:top w:val="none" w:sz="0" w:space="0" w:color="auto"/>
                <w:left w:val="none" w:sz="0" w:space="0" w:color="auto"/>
                <w:bottom w:val="none" w:sz="0" w:space="0" w:color="auto"/>
                <w:right w:val="none" w:sz="0" w:space="0" w:color="auto"/>
              </w:divBdr>
              <w:divsChild>
                <w:div w:id="2051881102">
                  <w:marLeft w:val="0"/>
                  <w:marRight w:val="0"/>
                  <w:marTop w:val="0"/>
                  <w:marBottom w:val="0"/>
                  <w:divBdr>
                    <w:top w:val="none" w:sz="0" w:space="0" w:color="auto"/>
                    <w:left w:val="none" w:sz="0" w:space="0" w:color="auto"/>
                    <w:bottom w:val="none" w:sz="0" w:space="0" w:color="auto"/>
                    <w:right w:val="none" w:sz="0" w:space="0" w:color="auto"/>
                  </w:divBdr>
                  <w:divsChild>
                    <w:div w:id="53701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596793">
              <w:marLeft w:val="0"/>
              <w:marRight w:val="0"/>
              <w:marTop w:val="0"/>
              <w:marBottom w:val="0"/>
              <w:divBdr>
                <w:top w:val="none" w:sz="0" w:space="0" w:color="auto"/>
                <w:left w:val="none" w:sz="0" w:space="0" w:color="auto"/>
                <w:bottom w:val="none" w:sz="0" w:space="0" w:color="auto"/>
                <w:right w:val="none" w:sz="0" w:space="0" w:color="auto"/>
              </w:divBdr>
            </w:div>
            <w:div w:id="1571816811">
              <w:marLeft w:val="0"/>
              <w:marRight w:val="0"/>
              <w:marTop w:val="225"/>
              <w:marBottom w:val="225"/>
              <w:divBdr>
                <w:top w:val="none" w:sz="0" w:space="0" w:color="auto"/>
                <w:left w:val="none" w:sz="0" w:space="0" w:color="auto"/>
                <w:bottom w:val="none" w:sz="0" w:space="0" w:color="auto"/>
                <w:right w:val="none" w:sz="0" w:space="0" w:color="auto"/>
              </w:divBdr>
              <w:divsChild>
                <w:div w:id="1389038398">
                  <w:marLeft w:val="0"/>
                  <w:marRight w:val="0"/>
                  <w:marTop w:val="225"/>
                  <w:marBottom w:val="225"/>
                  <w:divBdr>
                    <w:top w:val="none" w:sz="0" w:space="0" w:color="auto"/>
                    <w:left w:val="none" w:sz="0" w:space="0" w:color="auto"/>
                    <w:bottom w:val="none" w:sz="0" w:space="0" w:color="auto"/>
                    <w:right w:val="none" w:sz="0" w:space="0" w:color="auto"/>
                  </w:divBdr>
                  <w:divsChild>
                    <w:div w:id="331105308">
                      <w:marLeft w:val="0"/>
                      <w:marRight w:val="0"/>
                      <w:marTop w:val="0"/>
                      <w:marBottom w:val="0"/>
                      <w:divBdr>
                        <w:top w:val="none" w:sz="0" w:space="0" w:color="auto"/>
                        <w:left w:val="none" w:sz="0" w:space="0" w:color="auto"/>
                        <w:bottom w:val="none" w:sz="0" w:space="0" w:color="auto"/>
                        <w:right w:val="none" w:sz="0" w:space="0" w:color="auto"/>
                      </w:divBdr>
                      <w:divsChild>
                        <w:div w:id="431904506">
                          <w:marLeft w:val="0"/>
                          <w:marRight w:val="0"/>
                          <w:marTop w:val="0"/>
                          <w:marBottom w:val="0"/>
                          <w:divBdr>
                            <w:top w:val="none" w:sz="0" w:space="0" w:color="auto"/>
                            <w:left w:val="none" w:sz="0" w:space="0" w:color="auto"/>
                            <w:bottom w:val="none" w:sz="0" w:space="0" w:color="auto"/>
                            <w:right w:val="none" w:sz="0" w:space="0" w:color="auto"/>
                          </w:divBdr>
                        </w:div>
                      </w:divsChild>
                    </w:div>
                    <w:div w:id="96798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232961">
              <w:marLeft w:val="0"/>
              <w:marRight w:val="0"/>
              <w:marTop w:val="0"/>
              <w:marBottom w:val="0"/>
              <w:divBdr>
                <w:top w:val="none" w:sz="0" w:space="0" w:color="auto"/>
                <w:left w:val="none" w:sz="0" w:space="0" w:color="auto"/>
                <w:bottom w:val="none" w:sz="0" w:space="0" w:color="auto"/>
                <w:right w:val="none" w:sz="0" w:space="0" w:color="auto"/>
              </w:divBdr>
              <w:divsChild>
                <w:div w:id="1864320569">
                  <w:marLeft w:val="0"/>
                  <w:marRight w:val="0"/>
                  <w:marTop w:val="0"/>
                  <w:marBottom w:val="0"/>
                  <w:divBdr>
                    <w:top w:val="none" w:sz="0" w:space="0" w:color="auto"/>
                    <w:left w:val="none" w:sz="0" w:space="0" w:color="auto"/>
                    <w:bottom w:val="none" w:sz="0" w:space="0" w:color="auto"/>
                    <w:right w:val="none" w:sz="0" w:space="0" w:color="auto"/>
                  </w:divBdr>
                </w:div>
              </w:divsChild>
            </w:div>
            <w:div w:id="187914505">
              <w:marLeft w:val="0"/>
              <w:marRight w:val="0"/>
              <w:marTop w:val="0"/>
              <w:marBottom w:val="0"/>
              <w:divBdr>
                <w:top w:val="none" w:sz="0" w:space="0" w:color="auto"/>
                <w:left w:val="none" w:sz="0" w:space="0" w:color="auto"/>
                <w:bottom w:val="none" w:sz="0" w:space="0" w:color="auto"/>
                <w:right w:val="none" w:sz="0" w:space="0" w:color="auto"/>
              </w:divBdr>
              <w:divsChild>
                <w:div w:id="643120288">
                  <w:marLeft w:val="0"/>
                  <w:marRight w:val="0"/>
                  <w:marTop w:val="0"/>
                  <w:marBottom w:val="0"/>
                  <w:divBdr>
                    <w:top w:val="none" w:sz="0" w:space="0" w:color="auto"/>
                    <w:left w:val="none" w:sz="0" w:space="0" w:color="auto"/>
                    <w:bottom w:val="none" w:sz="0" w:space="0" w:color="auto"/>
                    <w:right w:val="none" w:sz="0" w:space="0" w:color="auto"/>
                  </w:divBdr>
                  <w:divsChild>
                    <w:div w:id="850990902">
                      <w:marLeft w:val="0"/>
                      <w:marRight w:val="0"/>
                      <w:marTop w:val="0"/>
                      <w:marBottom w:val="0"/>
                      <w:divBdr>
                        <w:top w:val="none" w:sz="0" w:space="0" w:color="auto"/>
                        <w:left w:val="none" w:sz="0" w:space="0" w:color="auto"/>
                        <w:bottom w:val="none" w:sz="0" w:space="0" w:color="auto"/>
                        <w:right w:val="none" w:sz="0" w:space="0" w:color="auto"/>
                      </w:divBdr>
                      <w:divsChild>
                        <w:div w:id="1067264041">
                          <w:marLeft w:val="0"/>
                          <w:marRight w:val="0"/>
                          <w:marTop w:val="1320"/>
                          <w:marBottom w:val="1320"/>
                          <w:divBdr>
                            <w:top w:val="none" w:sz="0" w:space="0" w:color="auto"/>
                            <w:left w:val="none" w:sz="0" w:space="0" w:color="auto"/>
                            <w:bottom w:val="none" w:sz="0" w:space="0" w:color="auto"/>
                            <w:right w:val="none" w:sz="0" w:space="0" w:color="auto"/>
                          </w:divBdr>
                        </w:div>
                      </w:divsChild>
                    </w:div>
                    <w:div w:id="2132552725">
                      <w:marLeft w:val="0"/>
                      <w:marRight w:val="0"/>
                      <w:marTop w:val="0"/>
                      <w:marBottom w:val="0"/>
                      <w:divBdr>
                        <w:top w:val="none" w:sz="0" w:space="0" w:color="auto"/>
                        <w:left w:val="none" w:sz="0" w:space="0" w:color="auto"/>
                        <w:bottom w:val="none" w:sz="0" w:space="0" w:color="auto"/>
                        <w:right w:val="none" w:sz="0" w:space="0" w:color="auto"/>
                      </w:divBdr>
                    </w:div>
                  </w:divsChild>
                </w:div>
                <w:div w:id="1419135418">
                  <w:marLeft w:val="0"/>
                  <w:marRight w:val="0"/>
                  <w:marTop w:val="0"/>
                  <w:marBottom w:val="0"/>
                  <w:divBdr>
                    <w:top w:val="none" w:sz="0" w:space="0" w:color="auto"/>
                    <w:left w:val="none" w:sz="0" w:space="0" w:color="auto"/>
                    <w:bottom w:val="none" w:sz="0" w:space="0" w:color="auto"/>
                    <w:right w:val="none" w:sz="0" w:space="0" w:color="auto"/>
                  </w:divBdr>
                </w:div>
              </w:divsChild>
            </w:div>
            <w:div w:id="1947078682">
              <w:marLeft w:val="-90"/>
              <w:marRight w:val="-90"/>
              <w:marTop w:val="0"/>
              <w:marBottom w:val="0"/>
              <w:divBdr>
                <w:top w:val="none" w:sz="0" w:space="0" w:color="auto"/>
                <w:left w:val="none" w:sz="0" w:space="0" w:color="auto"/>
                <w:bottom w:val="none" w:sz="0" w:space="0" w:color="auto"/>
                <w:right w:val="none" w:sz="0" w:space="0" w:color="auto"/>
              </w:divBdr>
              <w:divsChild>
                <w:div w:id="1196234706">
                  <w:marLeft w:val="0"/>
                  <w:marRight w:val="0"/>
                  <w:marTop w:val="0"/>
                  <w:marBottom w:val="0"/>
                  <w:divBdr>
                    <w:top w:val="none" w:sz="0" w:space="0" w:color="auto"/>
                    <w:left w:val="none" w:sz="0" w:space="0" w:color="auto"/>
                    <w:bottom w:val="none" w:sz="0" w:space="0" w:color="auto"/>
                    <w:right w:val="none" w:sz="0" w:space="0" w:color="auto"/>
                  </w:divBdr>
                </w:div>
                <w:div w:id="1392338947">
                  <w:marLeft w:val="0"/>
                  <w:marRight w:val="0"/>
                  <w:marTop w:val="0"/>
                  <w:marBottom w:val="0"/>
                  <w:divBdr>
                    <w:top w:val="none" w:sz="0" w:space="0" w:color="auto"/>
                    <w:left w:val="none" w:sz="0" w:space="0" w:color="auto"/>
                    <w:bottom w:val="none" w:sz="0" w:space="0" w:color="auto"/>
                    <w:right w:val="none" w:sz="0" w:space="0" w:color="auto"/>
                  </w:divBdr>
                </w:div>
              </w:divsChild>
            </w:div>
            <w:div w:id="470706496">
              <w:marLeft w:val="0"/>
              <w:marRight w:val="0"/>
              <w:marTop w:val="0"/>
              <w:marBottom w:val="0"/>
              <w:divBdr>
                <w:top w:val="none" w:sz="0" w:space="0" w:color="auto"/>
                <w:left w:val="none" w:sz="0" w:space="0" w:color="auto"/>
                <w:bottom w:val="none" w:sz="0" w:space="0" w:color="auto"/>
                <w:right w:val="none" w:sz="0" w:space="0" w:color="auto"/>
              </w:divBdr>
              <w:divsChild>
                <w:div w:id="58603042">
                  <w:marLeft w:val="0"/>
                  <w:marRight w:val="0"/>
                  <w:marTop w:val="0"/>
                  <w:marBottom w:val="0"/>
                  <w:divBdr>
                    <w:top w:val="none" w:sz="0" w:space="0" w:color="auto"/>
                    <w:left w:val="none" w:sz="0" w:space="0" w:color="auto"/>
                    <w:bottom w:val="none" w:sz="0" w:space="0" w:color="auto"/>
                    <w:right w:val="none" w:sz="0" w:space="0" w:color="auto"/>
                  </w:divBdr>
                  <w:divsChild>
                    <w:div w:id="1554540021">
                      <w:marLeft w:val="0"/>
                      <w:marRight w:val="0"/>
                      <w:marTop w:val="0"/>
                      <w:marBottom w:val="0"/>
                      <w:divBdr>
                        <w:top w:val="none" w:sz="0" w:space="0" w:color="auto"/>
                        <w:left w:val="none" w:sz="0" w:space="0" w:color="auto"/>
                        <w:bottom w:val="none" w:sz="0" w:space="0" w:color="auto"/>
                        <w:right w:val="none" w:sz="0" w:space="0" w:color="auto"/>
                      </w:divBdr>
                    </w:div>
                    <w:div w:id="560019218">
                      <w:marLeft w:val="0"/>
                      <w:marRight w:val="0"/>
                      <w:marTop w:val="0"/>
                      <w:marBottom w:val="0"/>
                      <w:divBdr>
                        <w:top w:val="none" w:sz="0" w:space="0" w:color="auto"/>
                        <w:left w:val="none" w:sz="0" w:space="0" w:color="auto"/>
                        <w:bottom w:val="none" w:sz="0" w:space="0" w:color="auto"/>
                        <w:right w:val="none" w:sz="0" w:space="0" w:color="auto"/>
                      </w:divBdr>
                    </w:div>
                    <w:div w:id="159932301">
                      <w:marLeft w:val="0"/>
                      <w:marRight w:val="0"/>
                      <w:marTop w:val="0"/>
                      <w:marBottom w:val="0"/>
                      <w:divBdr>
                        <w:top w:val="none" w:sz="0" w:space="0" w:color="auto"/>
                        <w:left w:val="none" w:sz="0" w:space="0" w:color="auto"/>
                        <w:bottom w:val="none" w:sz="0" w:space="0" w:color="auto"/>
                        <w:right w:val="none" w:sz="0" w:space="0" w:color="auto"/>
                      </w:divBdr>
                    </w:div>
                    <w:div w:id="1447852177">
                      <w:marLeft w:val="0"/>
                      <w:marRight w:val="0"/>
                      <w:marTop w:val="0"/>
                      <w:marBottom w:val="0"/>
                      <w:divBdr>
                        <w:top w:val="none" w:sz="0" w:space="0" w:color="auto"/>
                        <w:left w:val="none" w:sz="0" w:space="0" w:color="auto"/>
                        <w:bottom w:val="none" w:sz="0" w:space="0" w:color="auto"/>
                        <w:right w:val="none" w:sz="0" w:space="0" w:color="auto"/>
                      </w:divBdr>
                    </w:div>
                  </w:divsChild>
                </w:div>
                <w:div w:id="382564727">
                  <w:marLeft w:val="0"/>
                  <w:marRight w:val="0"/>
                  <w:marTop w:val="0"/>
                  <w:marBottom w:val="0"/>
                  <w:divBdr>
                    <w:top w:val="none" w:sz="0" w:space="0" w:color="auto"/>
                    <w:left w:val="none" w:sz="0" w:space="0" w:color="auto"/>
                    <w:bottom w:val="none" w:sz="0" w:space="0" w:color="auto"/>
                    <w:right w:val="none" w:sz="0" w:space="0" w:color="auto"/>
                  </w:divBdr>
                  <w:divsChild>
                    <w:div w:id="978994486">
                      <w:marLeft w:val="0"/>
                      <w:marRight w:val="0"/>
                      <w:marTop w:val="0"/>
                      <w:marBottom w:val="0"/>
                      <w:divBdr>
                        <w:top w:val="none" w:sz="0" w:space="0" w:color="auto"/>
                        <w:left w:val="none" w:sz="0" w:space="0" w:color="auto"/>
                        <w:bottom w:val="none" w:sz="0" w:space="0" w:color="auto"/>
                        <w:right w:val="none" w:sz="0" w:space="0" w:color="auto"/>
                      </w:divBdr>
                      <w:divsChild>
                        <w:div w:id="763110942">
                          <w:marLeft w:val="0"/>
                          <w:marRight w:val="0"/>
                          <w:marTop w:val="0"/>
                          <w:marBottom w:val="0"/>
                          <w:divBdr>
                            <w:top w:val="none" w:sz="0" w:space="0" w:color="auto"/>
                            <w:left w:val="none" w:sz="0" w:space="0" w:color="auto"/>
                            <w:bottom w:val="none" w:sz="0" w:space="0" w:color="auto"/>
                            <w:right w:val="none" w:sz="0" w:space="0" w:color="auto"/>
                          </w:divBdr>
                          <w:divsChild>
                            <w:div w:id="991251766">
                              <w:marLeft w:val="0"/>
                              <w:marRight w:val="0"/>
                              <w:marTop w:val="1320"/>
                              <w:marBottom w:val="1320"/>
                              <w:divBdr>
                                <w:top w:val="none" w:sz="0" w:space="0" w:color="auto"/>
                                <w:left w:val="none" w:sz="0" w:space="0" w:color="auto"/>
                                <w:bottom w:val="none" w:sz="0" w:space="0" w:color="auto"/>
                                <w:right w:val="none" w:sz="0" w:space="0" w:color="auto"/>
                              </w:divBdr>
                            </w:div>
                          </w:divsChild>
                        </w:div>
                        <w:div w:id="438643123">
                          <w:marLeft w:val="0"/>
                          <w:marRight w:val="0"/>
                          <w:marTop w:val="0"/>
                          <w:marBottom w:val="0"/>
                          <w:divBdr>
                            <w:top w:val="none" w:sz="0" w:space="0" w:color="auto"/>
                            <w:left w:val="none" w:sz="0" w:space="0" w:color="auto"/>
                            <w:bottom w:val="none" w:sz="0" w:space="0" w:color="auto"/>
                            <w:right w:val="none" w:sz="0" w:space="0" w:color="auto"/>
                          </w:divBdr>
                        </w:div>
                      </w:divsChild>
                    </w:div>
                    <w:div w:id="1204487776">
                      <w:marLeft w:val="0"/>
                      <w:marRight w:val="0"/>
                      <w:marTop w:val="0"/>
                      <w:marBottom w:val="0"/>
                      <w:divBdr>
                        <w:top w:val="none" w:sz="0" w:space="0" w:color="auto"/>
                        <w:left w:val="none" w:sz="0" w:space="0" w:color="auto"/>
                        <w:bottom w:val="none" w:sz="0" w:space="0" w:color="auto"/>
                        <w:right w:val="none" w:sz="0" w:space="0" w:color="auto"/>
                      </w:divBdr>
                    </w:div>
                  </w:divsChild>
                </w:div>
                <w:div w:id="1214611031">
                  <w:marLeft w:val="0"/>
                  <w:marRight w:val="0"/>
                  <w:marTop w:val="0"/>
                  <w:marBottom w:val="0"/>
                  <w:divBdr>
                    <w:top w:val="none" w:sz="0" w:space="0" w:color="auto"/>
                    <w:left w:val="none" w:sz="0" w:space="0" w:color="auto"/>
                    <w:bottom w:val="none" w:sz="0" w:space="0" w:color="auto"/>
                    <w:right w:val="none" w:sz="0" w:space="0" w:color="auto"/>
                  </w:divBdr>
                  <w:divsChild>
                    <w:div w:id="1567304268">
                      <w:marLeft w:val="0"/>
                      <w:marRight w:val="0"/>
                      <w:marTop w:val="0"/>
                      <w:marBottom w:val="0"/>
                      <w:divBdr>
                        <w:top w:val="none" w:sz="0" w:space="0" w:color="auto"/>
                        <w:left w:val="none" w:sz="0" w:space="0" w:color="auto"/>
                        <w:bottom w:val="none" w:sz="0" w:space="0" w:color="auto"/>
                        <w:right w:val="none" w:sz="0" w:space="0" w:color="auto"/>
                      </w:divBdr>
                      <w:divsChild>
                        <w:div w:id="1172646017">
                          <w:marLeft w:val="-90"/>
                          <w:marRight w:val="-90"/>
                          <w:marTop w:val="0"/>
                          <w:marBottom w:val="0"/>
                          <w:divBdr>
                            <w:top w:val="none" w:sz="0" w:space="0" w:color="auto"/>
                            <w:left w:val="none" w:sz="0" w:space="0" w:color="auto"/>
                            <w:bottom w:val="none" w:sz="0" w:space="0" w:color="auto"/>
                            <w:right w:val="none" w:sz="0" w:space="0" w:color="auto"/>
                          </w:divBdr>
                          <w:divsChild>
                            <w:div w:id="2019965067">
                              <w:marLeft w:val="0"/>
                              <w:marRight w:val="0"/>
                              <w:marTop w:val="0"/>
                              <w:marBottom w:val="0"/>
                              <w:divBdr>
                                <w:top w:val="none" w:sz="0" w:space="0" w:color="auto"/>
                                <w:left w:val="none" w:sz="0" w:space="0" w:color="auto"/>
                                <w:bottom w:val="none" w:sz="0" w:space="0" w:color="auto"/>
                                <w:right w:val="none" w:sz="0" w:space="0" w:color="auto"/>
                              </w:divBdr>
                            </w:div>
                            <w:div w:id="1279415947">
                              <w:marLeft w:val="0"/>
                              <w:marRight w:val="0"/>
                              <w:marTop w:val="0"/>
                              <w:marBottom w:val="0"/>
                              <w:divBdr>
                                <w:top w:val="none" w:sz="0" w:space="0" w:color="auto"/>
                                <w:left w:val="none" w:sz="0" w:space="0" w:color="auto"/>
                                <w:bottom w:val="none" w:sz="0" w:space="0" w:color="auto"/>
                                <w:right w:val="none" w:sz="0" w:space="0" w:color="auto"/>
                              </w:divBdr>
                            </w:div>
                          </w:divsChild>
                        </w:div>
                        <w:div w:id="1146094234">
                          <w:marLeft w:val="0"/>
                          <w:marRight w:val="0"/>
                          <w:marTop w:val="0"/>
                          <w:marBottom w:val="0"/>
                          <w:divBdr>
                            <w:top w:val="none" w:sz="0" w:space="0" w:color="auto"/>
                            <w:left w:val="none" w:sz="0" w:space="0" w:color="auto"/>
                            <w:bottom w:val="none" w:sz="0" w:space="0" w:color="auto"/>
                            <w:right w:val="none" w:sz="0" w:space="0" w:color="auto"/>
                          </w:divBdr>
                          <w:divsChild>
                            <w:div w:id="1815292986">
                              <w:marLeft w:val="0"/>
                              <w:marRight w:val="0"/>
                              <w:marTop w:val="0"/>
                              <w:marBottom w:val="0"/>
                              <w:divBdr>
                                <w:top w:val="none" w:sz="0" w:space="0" w:color="auto"/>
                                <w:left w:val="none" w:sz="0" w:space="0" w:color="auto"/>
                                <w:bottom w:val="none" w:sz="0" w:space="0" w:color="auto"/>
                                <w:right w:val="none" w:sz="0" w:space="0" w:color="auto"/>
                              </w:divBdr>
                              <w:divsChild>
                                <w:div w:id="746999733">
                                  <w:marLeft w:val="0"/>
                                  <w:marRight w:val="0"/>
                                  <w:marTop w:val="0"/>
                                  <w:marBottom w:val="0"/>
                                  <w:divBdr>
                                    <w:top w:val="none" w:sz="0" w:space="0" w:color="auto"/>
                                    <w:left w:val="none" w:sz="0" w:space="0" w:color="auto"/>
                                    <w:bottom w:val="none" w:sz="0" w:space="0" w:color="auto"/>
                                    <w:right w:val="none" w:sz="0" w:space="0" w:color="auto"/>
                                  </w:divBdr>
                                  <w:divsChild>
                                    <w:div w:id="178857794">
                                      <w:marLeft w:val="0"/>
                                      <w:marRight w:val="0"/>
                                      <w:marTop w:val="0"/>
                                      <w:marBottom w:val="0"/>
                                      <w:divBdr>
                                        <w:top w:val="none" w:sz="0" w:space="0" w:color="auto"/>
                                        <w:left w:val="none" w:sz="0" w:space="0" w:color="auto"/>
                                        <w:bottom w:val="none" w:sz="0" w:space="0" w:color="auto"/>
                                        <w:right w:val="none" w:sz="0" w:space="0" w:color="auto"/>
                                      </w:divBdr>
                                      <w:divsChild>
                                        <w:div w:id="198670625">
                                          <w:marLeft w:val="0"/>
                                          <w:marRight w:val="0"/>
                                          <w:marTop w:val="0"/>
                                          <w:marBottom w:val="0"/>
                                          <w:divBdr>
                                            <w:top w:val="none" w:sz="0" w:space="0" w:color="auto"/>
                                            <w:left w:val="none" w:sz="0" w:space="0" w:color="auto"/>
                                            <w:bottom w:val="none" w:sz="0" w:space="0" w:color="auto"/>
                                            <w:right w:val="none" w:sz="0" w:space="0" w:color="auto"/>
                                          </w:divBdr>
                                          <w:divsChild>
                                            <w:div w:id="1479417826">
                                              <w:marLeft w:val="0"/>
                                              <w:marRight w:val="0"/>
                                              <w:marTop w:val="0"/>
                                              <w:marBottom w:val="0"/>
                                              <w:divBdr>
                                                <w:top w:val="none" w:sz="0" w:space="0" w:color="auto"/>
                                                <w:left w:val="none" w:sz="0" w:space="0" w:color="auto"/>
                                                <w:bottom w:val="none" w:sz="0" w:space="0" w:color="auto"/>
                                                <w:right w:val="none" w:sz="0" w:space="0" w:color="auto"/>
                                              </w:divBdr>
                                              <w:divsChild>
                                                <w:div w:id="1714234936">
                                                  <w:marLeft w:val="0"/>
                                                  <w:marRight w:val="0"/>
                                                  <w:marTop w:val="0"/>
                                                  <w:marBottom w:val="0"/>
                                                  <w:divBdr>
                                                    <w:top w:val="none" w:sz="0" w:space="0" w:color="auto"/>
                                                    <w:left w:val="none" w:sz="0" w:space="0" w:color="auto"/>
                                                    <w:bottom w:val="none" w:sz="0" w:space="0" w:color="auto"/>
                                                    <w:right w:val="none" w:sz="0" w:space="0" w:color="auto"/>
                                                  </w:divBdr>
                                                </w:div>
                                              </w:divsChild>
                                            </w:div>
                                            <w:div w:id="1103114775">
                                              <w:marLeft w:val="0"/>
                                              <w:marRight w:val="0"/>
                                              <w:marTop w:val="0"/>
                                              <w:marBottom w:val="0"/>
                                              <w:divBdr>
                                                <w:top w:val="none" w:sz="0" w:space="0" w:color="auto"/>
                                                <w:left w:val="none" w:sz="0" w:space="0" w:color="auto"/>
                                                <w:bottom w:val="none" w:sz="0" w:space="0" w:color="auto"/>
                                                <w:right w:val="none" w:sz="0" w:space="0" w:color="auto"/>
                                              </w:divBdr>
                                              <w:divsChild>
                                                <w:div w:id="902763543">
                                                  <w:marLeft w:val="0"/>
                                                  <w:marRight w:val="0"/>
                                                  <w:marTop w:val="0"/>
                                                  <w:marBottom w:val="0"/>
                                                  <w:divBdr>
                                                    <w:top w:val="none" w:sz="0" w:space="0" w:color="auto"/>
                                                    <w:left w:val="none" w:sz="0" w:space="0" w:color="auto"/>
                                                    <w:bottom w:val="none" w:sz="0" w:space="0" w:color="auto"/>
                                                    <w:right w:val="none" w:sz="0" w:space="0" w:color="auto"/>
                                                  </w:divBdr>
                                                </w:div>
                                              </w:divsChild>
                                            </w:div>
                                            <w:div w:id="1238202364">
                                              <w:marLeft w:val="0"/>
                                              <w:marRight w:val="0"/>
                                              <w:marTop w:val="0"/>
                                              <w:marBottom w:val="0"/>
                                              <w:divBdr>
                                                <w:top w:val="none" w:sz="0" w:space="0" w:color="auto"/>
                                                <w:left w:val="none" w:sz="0" w:space="0" w:color="auto"/>
                                                <w:bottom w:val="none" w:sz="0" w:space="0" w:color="auto"/>
                                                <w:right w:val="none" w:sz="0" w:space="0" w:color="auto"/>
                                              </w:divBdr>
                                              <w:divsChild>
                                                <w:div w:id="961422834">
                                                  <w:marLeft w:val="0"/>
                                                  <w:marRight w:val="0"/>
                                                  <w:marTop w:val="0"/>
                                                  <w:marBottom w:val="0"/>
                                                  <w:divBdr>
                                                    <w:top w:val="none" w:sz="0" w:space="0" w:color="auto"/>
                                                    <w:left w:val="none" w:sz="0" w:space="0" w:color="auto"/>
                                                    <w:bottom w:val="none" w:sz="0" w:space="0" w:color="auto"/>
                                                    <w:right w:val="none" w:sz="0" w:space="0" w:color="auto"/>
                                                  </w:divBdr>
                                                </w:div>
                                              </w:divsChild>
                                            </w:div>
                                            <w:div w:id="632366797">
                                              <w:marLeft w:val="0"/>
                                              <w:marRight w:val="0"/>
                                              <w:marTop w:val="0"/>
                                              <w:marBottom w:val="0"/>
                                              <w:divBdr>
                                                <w:top w:val="none" w:sz="0" w:space="0" w:color="auto"/>
                                                <w:left w:val="none" w:sz="0" w:space="0" w:color="auto"/>
                                                <w:bottom w:val="none" w:sz="0" w:space="0" w:color="auto"/>
                                                <w:right w:val="none" w:sz="0" w:space="0" w:color="auto"/>
                                              </w:divBdr>
                                              <w:divsChild>
                                                <w:div w:id="634068745">
                                                  <w:marLeft w:val="0"/>
                                                  <w:marRight w:val="0"/>
                                                  <w:marTop w:val="0"/>
                                                  <w:marBottom w:val="0"/>
                                                  <w:divBdr>
                                                    <w:top w:val="none" w:sz="0" w:space="0" w:color="auto"/>
                                                    <w:left w:val="none" w:sz="0" w:space="0" w:color="auto"/>
                                                    <w:bottom w:val="none" w:sz="0" w:space="0" w:color="auto"/>
                                                    <w:right w:val="none" w:sz="0" w:space="0" w:color="auto"/>
                                                  </w:divBdr>
                                                </w:div>
                                              </w:divsChild>
                                            </w:div>
                                            <w:div w:id="160588288">
                                              <w:marLeft w:val="0"/>
                                              <w:marRight w:val="0"/>
                                              <w:marTop w:val="0"/>
                                              <w:marBottom w:val="0"/>
                                              <w:divBdr>
                                                <w:top w:val="none" w:sz="0" w:space="0" w:color="auto"/>
                                                <w:left w:val="none" w:sz="0" w:space="0" w:color="auto"/>
                                                <w:bottom w:val="none" w:sz="0" w:space="0" w:color="auto"/>
                                                <w:right w:val="none" w:sz="0" w:space="0" w:color="auto"/>
                                              </w:divBdr>
                                              <w:divsChild>
                                                <w:div w:id="230848130">
                                                  <w:marLeft w:val="0"/>
                                                  <w:marRight w:val="0"/>
                                                  <w:marTop w:val="0"/>
                                                  <w:marBottom w:val="0"/>
                                                  <w:divBdr>
                                                    <w:top w:val="none" w:sz="0" w:space="0" w:color="auto"/>
                                                    <w:left w:val="none" w:sz="0" w:space="0" w:color="auto"/>
                                                    <w:bottom w:val="none" w:sz="0" w:space="0" w:color="auto"/>
                                                    <w:right w:val="none" w:sz="0" w:space="0" w:color="auto"/>
                                                  </w:divBdr>
                                                </w:div>
                                              </w:divsChild>
                                            </w:div>
                                            <w:div w:id="1665090895">
                                              <w:marLeft w:val="0"/>
                                              <w:marRight w:val="0"/>
                                              <w:marTop w:val="0"/>
                                              <w:marBottom w:val="0"/>
                                              <w:divBdr>
                                                <w:top w:val="none" w:sz="0" w:space="0" w:color="auto"/>
                                                <w:left w:val="none" w:sz="0" w:space="0" w:color="auto"/>
                                                <w:bottom w:val="none" w:sz="0" w:space="0" w:color="auto"/>
                                                <w:right w:val="none" w:sz="0" w:space="0" w:color="auto"/>
                                              </w:divBdr>
                                              <w:divsChild>
                                                <w:div w:id="1280452947">
                                                  <w:marLeft w:val="0"/>
                                                  <w:marRight w:val="0"/>
                                                  <w:marTop w:val="0"/>
                                                  <w:marBottom w:val="0"/>
                                                  <w:divBdr>
                                                    <w:top w:val="none" w:sz="0" w:space="0" w:color="auto"/>
                                                    <w:left w:val="none" w:sz="0" w:space="0" w:color="auto"/>
                                                    <w:bottom w:val="none" w:sz="0" w:space="0" w:color="auto"/>
                                                    <w:right w:val="none" w:sz="0" w:space="0" w:color="auto"/>
                                                  </w:divBdr>
                                                </w:div>
                                              </w:divsChild>
                                            </w:div>
                                            <w:div w:id="185484683">
                                              <w:marLeft w:val="0"/>
                                              <w:marRight w:val="0"/>
                                              <w:marTop w:val="0"/>
                                              <w:marBottom w:val="0"/>
                                              <w:divBdr>
                                                <w:top w:val="none" w:sz="0" w:space="0" w:color="auto"/>
                                                <w:left w:val="none" w:sz="0" w:space="0" w:color="auto"/>
                                                <w:bottom w:val="none" w:sz="0" w:space="0" w:color="auto"/>
                                                <w:right w:val="none" w:sz="0" w:space="0" w:color="auto"/>
                                              </w:divBdr>
                                              <w:divsChild>
                                                <w:div w:id="128670093">
                                                  <w:marLeft w:val="0"/>
                                                  <w:marRight w:val="0"/>
                                                  <w:marTop w:val="0"/>
                                                  <w:marBottom w:val="0"/>
                                                  <w:divBdr>
                                                    <w:top w:val="none" w:sz="0" w:space="0" w:color="auto"/>
                                                    <w:left w:val="none" w:sz="0" w:space="0" w:color="auto"/>
                                                    <w:bottom w:val="none" w:sz="0" w:space="0" w:color="auto"/>
                                                    <w:right w:val="none" w:sz="0" w:space="0" w:color="auto"/>
                                                  </w:divBdr>
                                                </w:div>
                                              </w:divsChild>
                                            </w:div>
                                            <w:div w:id="793405234">
                                              <w:marLeft w:val="0"/>
                                              <w:marRight w:val="0"/>
                                              <w:marTop w:val="0"/>
                                              <w:marBottom w:val="0"/>
                                              <w:divBdr>
                                                <w:top w:val="none" w:sz="0" w:space="0" w:color="auto"/>
                                                <w:left w:val="none" w:sz="0" w:space="0" w:color="auto"/>
                                                <w:bottom w:val="none" w:sz="0" w:space="0" w:color="auto"/>
                                                <w:right w:val="none" w:sz="0" w:space="0" w:color="auto"/>
                                              </w:divBdr>
                                              <w:divsChild>
                                                <w:div w:id="295069497">
                                                  <w:marLeft w:val="0"/>
                                                  <w:marRight w:val="0"/>
                                                  <w:marTop w:val="0"/>
                                                  <w:marBottom w:val="0"/>
                                                  <w:divBdr>
                                                    <w:top w:val="none" w:sz="0" w:space="0" w:color="auto"/>
                                                    <w:left w:val="none" w:sz="0" w:space="0" w:color="auto"/>
                                                    <w:bottom w:val="none" w:sz="0" w:space="0" w:color="auto"/>
                                                    <w:right w:val="none" w:sz="0" w:space="0" w:color="auto"/>
                                                  </w:divBdr>
                                                </w:div>
                                              </w:divsChild>
                                            </w:div>
                                            <w:div w:id="1081759472">
                                              <w:marLeft w:val="0"/>
                                              <w:marRight w:val="0"/>
                                              <w:marTop w:val="0"/>
                                              <w:marBottom w:val="0"/>
                                              <w:divBdr>
                                                <w:top w:val="none" w:sz="0" w:space="0" w:color="auto"/>
                                                <w:left w:val="none" w:sz="0" w:space="0" w:color="auto"/>
                                                <w:bottom w:val="none" w:sz="0" w:space="0" w:color="auto"/>
                                                <w:right w:val="none" w:sz="0" w:space="0" w:color="auto"/>
                                              </w:divBdr>
                                              <w:divsChild>
                                                <w:div w:id="113865544">
                                                  <w:marLeft w:val="0"/>
                                                  <w:marRight w:val="0"/>
                                                  <w:marTop w:val="0"/>
                                                  <w:marBottom w:val="0"/>
                                                  <w:divBdr>
                                                    <w:top w:val="none" w:sz="0" w:space="0" w:color="auto"/>
                                                    <w:left w:val="none" w:sz="0" w:space="0" w:color="auto"/>
                                                    <w:bottom w:val="none" w:sz="0" w:space="0" w:color="auto"/>
                                                    <w:right w:val="none" w:sz="0" w:space="0" w:color="auto"/>
                                                  </w:divBdr>
                                                </w:div>
                                              </w:divsChild>
                                            </w:div>
                                            <w:div w:id="1481581913">
                                              <w:marLeft w:val="0"/>
                                              <w:marRight w:val="0"/>
                                              <w:marTop w:val="0"/>
                                              <w:marBottom w:val="0"/>
                                              <w:divBdr>
                                                <w:top w:val="none" w:sz="0" w:space="0" w:color="auto"/>
                                                <w:left w:val="none" w:sz="0" w:space="0" w:color="auto"/>
                                                <w:bottom w:val="none" w:sz="0" w:space="0" w:color="auto"/>
                                                <w:right w:val="none" w:sz="0" w:space="0" w:color="auto"/>
                                              </w:divBdr>
                                              <w:divsChild>
                                                <w:div w:id="1332098374">
                                                  <w:marLeft w:val="0"/>
                                                  <w:marRight w:val="0"/>
                                                  <w:marTop w:val="0"/>
                                                  <w:marBottom w:val="0"/>
                                                  <w:divBdr>
                                                    <w:top w:val="none" w:sz="0" w:space="0" w:color="auto"/>
                                                    <w:left w:val="none" w:sz="0" w:space="0" w:color="auto"/>
                                                    <w:bottom w:val="none" w:sz="0" w:space="0" w:color="auto"/>
                                                    <w:right w:val="none" w:sz="0" w:space="0" w:color="auto"/>
                                                  </w:divBdr>
                                                </w:div>
                                              </w:divsChild>
                                            </w:div>
                                            <w:div w:id="25571832">
                                              <w:marLeft w:val="0"/>
                                              <w:marRight w:val="0"/>
                                              <w:marTop w:val="0"/>
                                              <w:marBottom w:val="0"/>
                                              <w:divBdr>
                                                <w:top w:val="none" w:sz="0" w:space="0" w:color="auto"/>
                                                <w:left w:val="none" w:sz="0" w:space="0" w:color="auto"/>
                                                <w:bottom w:val="none" w:sz="0" w:space="0" w:color="auto"/>
                                                <w:right w:val="none" w:sz="0" w:space="0" w:color="auto"/>
                                              </w:divBdr>
                                              <w:divsChild>
                                                <w:div w:id="1718164405">
                                                  <w:marLeft w:val="0"/>
                                                  <w:marRight w:val="0"/>
                                                  <w:marTop w:val="0"/>
                                                  <w:marBottom w:val="0"/>
                                                  <w:divBdr>
                                                    <w:top w:val="none" w:sz="0" w:space="0" w:color="auto"/>
                                                    <w:left w:val="none" w:sz="0" w:space="0" w:color="auto"/>
                                                    <w:bottom w:val="none" w:sz="0" w:space="0" w:color="auto"/>
                                                    <w:right w:val="none" w:sz="0" w:space="0" w:color="auto"/>
                                                  </w:divBdr>
                                                </w:div>
                                              </w:divsChild>
                                            </w:div>
                                            <w:div w:id="1866283321">
                                              <w:marLeft w:val="0"/>
                                              <w:marRight w:val="0"/>
                                              <w:marTop w:val="0"/>
                                              <w:marBottom w:val="0"/>
                                              <w:divBdr>
                                                <w:top w:val="none" w:sz="0" w:space="0" w:color="auto"/>
                                                <w:left w:val="none" w:sz="0" w:space="0" w:color="auto"/>
                                                <w:bottom w:val="none" w:sz="0" w:space="0" w:color="auto"/>
                                                <w:right w:val="none" w:sz="0" w:space="0" w:color="auto"/>
                                              </w:divBdr>
                                              <w:divsChild>
                                                <w:div w:id="254559743">
                                                  <w:marLeft w:val="0"/>
                                                  <w:marRight w:val="0"/>
                                                  <w:marTop w:val="0"/>
                                                  <w:marBottom w:val="0"/>
                                                  <w:divBdr>
                                                    <w:top w:val="none" w:sz="0" w:space="0" w:color="auto"/>
                                                    <w:left w:val="none" w:sz="0" w:space="0" w:color="auto"/>
                                                    <w:bottom w:val="none" w:sz="0" w:space="0" w:color="auto"/>
                                                    <w:right w:val="none" w:sz="0" w:space="0" w:color="auto"/>
                                                  </w:divBdr>
                                                </w:div>
                                              </w:divsChild>
                                            </w:div>
                                            <w:div w:id="886180528">
                                              <w:marLeft w:val="0"/>
                                              <w:marRight w:val="0"/>
                                              <w:marTop w:val="0"/>
                                              <w:marBottom w:val="0"/>
                                              <w:divBdr>
                                                <w:top w:val="none" w:sz="0" w:space="0" w:color="auto"/>
                                                <w:left w:val="none" w:sz="0" w:space="0" w:color="auto"/>
                                                <w:bottom w:val="none" w:sz="0" w:space="0" w:color="auto"/>
                                                <w:right w:val="none" w:sz="0" w:space="0" w:color="auto"/>
                                              </w:divBdr>
                                              <w:divsChild>
                                                <w:div w:id="1311599211">
                                                  <w:marLeft w:val="0"/>
                                                  <w:marRight w:val="0"/>
                                                  <w:marTop w:val="0"/>
                                                  <w:marBottom w:val="0"/>
                                                  <w:divBdr>
                                                    <w:top w:val="none" w:sz="0" w:space="0" w:color="auto"/>
                                                    <w:left w:val="none" w:sz="0" w:space="0" w:color="auto"/>
                                                    <w:bottom w:val="none" w:sz="0" w:space="0" w:color="auto"/>
                                                    <w:right w:val="none" w:sz="0" w:space="0" w:color="auto"/>
                                                  </w:divBdr>
                                                </w:div>
                                              </w:divsChild>
                                            </w:div>
                                            <w:div w:id="664165276">
                                              <w:marLeft w:val="0"/>
                                              <w:marRight w:val="0"/>
                                              <w:marTop w:val="0"/>
                                              <w:marBottom w:val="0"/>
                                              <w:divBdr>
                                                <w:top w:val="none" w:sz="0" w:space="0" w:color="auto"/>
                                                <w:left w:val="none" w:sz="0" w:space="0" w:color="auto"/>
                                                <w:bottom w:val="none" w:sz="0" w:space="0" w:color="auto"/>
                                                <w:right w:val="none" w:sz="0" w:space="0" w:color="auto"/>
                                              </w:divBdr>
                                              <w:divsChild>
                                                <w:div w:id="19431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331802">
                              <w:marLeft w:val="0"/>
                              <w:marRight w:val="0"/>
                              <w:marTop w:val="0"/>
                              <w:marBottom w:val="0"/>
                              <w:divBdr>
                                <w:top w:val="none" w:sz="0" w:space="0" w:color="auto"/>
                                <w:left w:val="none" w:sz="0" w:space="0" w:color="auto"/>
                                <w:bottom w:val="none" w:sz="0" w:space="0" w:color="auto"/>
                                <w:right w:val="none" w:sz="0" w:space="0" w:color="auto"/>
                              </w:divBdr>
                              <w:divsChild>
                                <w:div w:id="845245647">
                                  <w:marLeft w:val="0"/>
                                  <w:marRight w:val="0"/>
                                  <w:marTop w:val="0"/>
                                  <w:marBottom w:val="0"/>
                                  <w:divBdr>
                                    <w:top w:val="none" w:sz="0" w:space="0" w:color="auto"/>
                                    <w:left w:val="none" w:sz="0" w:space="0" w:color="auto"/>
                                    <w:bottom w:val="none" w:sz="0" w:space="0" w:color="auto"/>
                                    <w:right w:val="none" w:sz="0" w:space="0" w:color="auto"/>
                                  </w:divBdr>
                                </w:div>
                                <w:div w:id="179197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590998">
                  <w:marLeft w:val="0"/>
                  <w:marRight w:val="0"/>
                  <w:marTop w:val="0"/>
                  <w:marBottom w:val="0"/>
                  <w:divBdr>
                    <w:top w:val="none" w:sz="0" w:space="0" w:color="auto"/>
                    <w:left w:val="none" w:sz="0" w:space="0" w:color="auto"/>
                    <w:bottom w:val="none" w:sz="0" w:space="0" w:color="auto"/>
                    <w:right w:val="none" w:sz="0" w:space="0" w:color="auto"/>
                  </w:divBdr>
                  <w:divsChild>
                    <w:div w:id="1989242253">
                      <w:marLeft w:val="-90"/>
                      <w:marRight w:val="-90"/>
                      <w:marTop w:val="0"/>
                      <w:marBottom w:val="0"/>
                      <w:divBdr>
                        <w:top w:val="none" w:sz="0" w:space="0" w:color="auto"/>
                        <w:left w:val="none" w:sz="0" w:space="0" w:color="auto"/>
                        <w:bottom w:val="none" w:sz="0" w:space="0" w:color="auto"/>
                        <w:right w:val="none" w:sz="0" w:space="0" w:color="auto"/>
                      </w:divBdr>
                      <w:divsChild>
                        <w:div w:id="247277183">
                          <w:marLeft w:val="0"/>
                          <w:marRight w:val="0"/>
                          <w:marTop w:val="0"/>
                          <w:marBottom w:val="0"/>
                          <w:divBdr>
                            <w:top w:val="none" w:sz="0" w:space="0" w:color="auto"/>
                            <w:left w:val="none" w:sz="0" w:space="0" w:color="auto"/>
                            <w:bottom w:val="none" w:sz="0" w:space="0" w:color="auto"/>
                            <w:right w:val="none" w:sz="0" w:space="0" w:color="auto"/>
                          </w:divBdr>
                          <w:divsChild>
                            <w:div w:id="185788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15279">
                      <w:marLeft w:val="-90"/>
                      <w:marRight w:val="-90"/>
                      <w:marTop w:val="0"/>
                      <w:marBottom w:val="0"/>
                      <w:divBdr>
                        <w:top w:val="none" w:sz="0" w:space="0" w:color="auto"/>
                        <w:left w:val="none" w:sz="0" w:space="0" w:color="auto"/>
                        <w:bottom w:val="none" w:sz="0" w:space="0" w:color="auto"/>
                        <w:right w:val="none" w:sz="0" w:space="0" w:color="auto"/>
                      </w:divBdr>
                      <w:divsChild>
                        <w:div w:id="563293047">
                          <w:marLeft w:val="0"/>
                          <w:marRight w:val="0"/>
                          <w:marTop w:val="0"/>
                          <w:marBottom w:val="0"/>
                          <w:divBdr>
                            <w:top w:val="none" w:sz="0" w:space="0" w:color="auto"/>
                            <w:left w:val="none" w:sz="0" w:space="0" w:color="auto"/>
                            <w:bottom w:val="none" w:sz="0" w:space="0" w:color="auto"/>
                            <w:right w:val="none" w:sz="0" w:space="0" w:color="auto"/>
                          </w:divBdr>
                          <w:divsChild>
                            <w:div w:id="1871525939">
                              <w:marLeft w:val="-90"/>
                              <w:marRight w:val="-90"/>
                              <w:marTop w:val="0"/>
                              <w:marBottom w:val="0"/>
                              <w:divBdr>
                                <w:top w:val="none" w:sz="0" w:space="0" w:color="auto"/>
                                <w:left w:val="none" w:sz="0" w:space="0" w:color="auto"/>
                                <w:bottom w:val="none" w:sz="0" w:space="0" w:color="auto"/>
                                <w:right w:val="none" w:sz="0" w:space="0" w:color="auto"/>
                              </w:divBdr>
                              <w:divsChild>
                                <w:div w:id="1794639011">
                                  <w:marLeft w:val="0"/>
                                  <w:marRight w:val="0"/>
                                  <w:marTop w:val="0"/>
                                  <w:marBottom w:val="0"/>
                                  <w:divBdr>
                                    <w:top w:val="none" w:sz="0" w:space="0" w:color="auto"/>
                                    <w:left w:val="none" w:sz="0" w:space="0" w:color="auto"/>
                                    <w:bottom w:val="none" w:sz="0" w:space="0" w:color="auto"/>
                                    <w:right w:val="none" w:sz="0" w:space="0" w:color="auto"/>
                                  </w:divBdr>
                                </w:div>
                              </w:divsChild>
                            </w:div>
                            <w:div w:id="1040208529">
                              <w:marLeft w:val="0"/>
                              <w:marRight w:val="0"/>
                              <w:marTop w:val="0"/>
                              <w:marBottom w:val="0"/>
                              <w:divBdr>
                                <w:top w:val="none" w:sz="0" w:space="0" w:color="auto"/>
                                <w:left w:val="none" w:sz="0" w:space="0" w:color="auto"/>
                                <w:bottom w:val="none" w:sz="0" w:space="0" w:color="auto"/>
                                <w:right w:val="none" w:sz="0" w:space="0" w:color="auto"/>
                              </w:divBdr>
                              <w:divsChild>
                                <w:div w:id="607735464">
                                  <w:marLeft w:val="0"/>
                                  <w:marRight w:val="0"/>
                                  <w:marTop w:val="0"/>
                                  <w:marBottom w:val="0"/>
                                  <w:divBdr>
                                    <w:top w:val="none" w:sz="0" w:space="0" w:color="auto"/>
                                    <w:left w:val="none" w:sz="0" w:space="0" w:color="auto"/>
                                    <w:bottom w:val="none" w:sz="0" w:space="0" w:color="auto"/>
                                    <w:right w:val="none" w:sz="0" w:space="0" w:color="auto"/>
                                  </w:divBdr>
                                  <w:divsChild>
                                    <w:div w:id="322465117">
                                      <w:marLeft w:val="0"/>
                                      <w:marRight w:val="0"/>
                                      <w:marTop w:val="1320"/>
                                      <w:marBottom w:val="1320"/>
                                      <w:divBdr>
                                        <w:top w:val="none" w:sz="0" w:space="0" w:color="auto"/>
                                        <w:left w:val="none" w:sz="0" w:space="0" w:color="auto"/>
                                        <w:bottom w:val="none" w:sz="0" w:space="0" w:color="auto"/>
                                        <w:right w:val="none" w:sz="0" w:space="0" w:color="auto"/>
                                      </w:divBdr>
                                    </w:div>
                                  </w:divsChild>
                                </w:div>
                                <w:div w:id="495611891">
                                  <w:marLeft w:val="0"/>
                                  <w:marRight w:val="0"/>
                                  <w:marTop w:val="0"/>
                                  <w:marBottom w:val="0"/>
                                  <w:divBdr>
                                    <w:top w:val="none" w:sz="0" w:space="0" w:color="auto"/>
                                    <w:left w:val="none" w:sz="0" w:space="0" w:color="auto"/>
                                    <w:bottom w:val="none" w:sz="0" w:space="0" w:color="auto"/>
                                    <w:right w:val="none" w:sz="0" w:space="0" w:color="auto"/>
                                  </w:divBdr>
                                  <w:divsChild>
                                    <w:div w:id="822283022">
                                      <w:marLeft w:val="0"/>
                                      <w:marRight w:val="0"/>
                                      <w:marTop w:val="0"/>
                                      <w:marBottom w:val="0"/>
                                      <w:divBdr>
                                        <w:top w:val="none" w:sz="0" w:space="0" w:color="auto"/>
                                        <w:left w:val="none" w:sz="0" w:space="0" w:color="auto"/>
                                        <w:bottom w:val="none" w:sz="0" w:space="0" w:color="auto"/>
                                        <w:right w:val="none" w:sz="0" w:space="0" w:color="auto"/>
                                      </w:divBdr>
                                      <w:divsChild>
                                        <w:div w:id="536435877">
                                          <w:marLeft w:val="0"/>
                                          <w:marRight w:val="0"/>
                                          <w:marTop w:val="0"/>
                                          <w:marBottom w:val="150"/>
                                          <w:divBdr>
                                            <w:top w:val="none" w:sz="0" w:space="0" w:color="auto"/>
                                            <w:left w:val="none" w:sz="0" w:space="0" w:color="auto"/>
                                            <w:bottom w:val="none" w:sz="0" w:space="0" w:color="auto"/>
                                            <w:right w:val="none" w:sz="0" w:space="0" w:color="auto"/>
                                          </w:divBdr>
                                        </w:div>
                                        <w:div w:id="1198816413">
                                          <w:marLeft w:val="-90"/>
                                          <w:marRight w:val="-90"/>
                                          <w:marTop w:val="0"/>
                                          <w:marBottom w:val="0"/>
                                          <w:divBdr>
                                            <w:top w:val="none" w:sz="0" w:space="0" w:color="auto"/>
                                            <w:left w:val="none" w:sz="0" w:space="0" w:color="auto"/>
                                            <w:bottom w:val="none" w:sz="0" w:space="0" w:color="auto"/>
                                            <w:right w:val="none" w:sz="0" w:space="0" w:color="auto"/>
                                          </w:divBdr>
                                          <w:divsChild>
                                            <w:div w:id="1895192801">
                                              <w:marLeft w:val="0"/>
                                              <w:marRight w:val="0"/>
                                              <w:marTop w:val="0"/>
                                              <w:marBottom w:val="0"/>
                                              <w:divBdr>
                                                <w:top w:val="none" w:sz="0" w:space="0" w:color="auto"/>
                                                <w:left w:val="none" w:sz="0" w:space="0" w:color="auto"/>
                                                <w:bottom w:val="none" w:sz="0" w:space="0" w:color="auto"/>
                                                <w:right w:val="none" w:sz="0" w:space="0" w:color="auto"/>
                                              </w:divBdr>
                                              <w:divsChild>
                                                <w:div w:id="1431662900">
                                                  <w:marLeft w:val="0"/>
                                                  <w:marRight w:val="0"/>
                                                  <w:marTop w:val="0"/>
                                                  <w:marBottom w:val="0"/>
                                                  <w:divBdr>
                                                    <w:top w:val="none" w:sz="0" w:space="0" w:color="auto"/>
                                                    <w:left w:val="none" w:sz="0" w:space="0" w:color="auto"/>
                                                    <w:bottom w:val="none" w:sz="0" w:space="0" w:color="auto"/>
                                                    <w:right w:val="none" w:sz="0" w:space="0" w:color="auto"/>
                                                  </w:divBdr>
                                                </w:div>
                                              </w:divsChild>
                                            </w:div>
                                            <w:div w:id="1899246561">
                                              <w:marLeft w:val="0"/>
                                              <w:marRight w:val="0"/>
                                              <w:marTop w:val="0"/>
                                              <w:marBottom w:val="0"/>
                                              <w:divBdr>
                                                <w:top w:val="none" w:sz="0" w:space="0" w:color="auto"/>
                                                <w:left w:val="none" w:sz="0" w:space="0" w:color="auto"/>
                                                <w:bottom w:val="none" w:sz="0" w:space="0" w:color="auto"/>
                                                <w:right w:val="none" w:sz="0" w:space="0" w:color="auto"/>
                                              </w:divBdr>
                                              <w:divsChild>
                                                <w:div w:id="150385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20127">
                                  <w:marLeft w:val="0"/>
                                  <w:marRight w:val="0"/>
                                  <w:marTop w:val="0"/>
                                  <w:marBottom w:val="0"/>
                                  <w:divBdr>
                                    <w:top w:val="none" w:sz="0" w:space="0" w:color="auto"/>
                                    <w:left w:val="none" w:sz="0" w:space="0" w:color="auto"/>
                                    <w:bottom w:val="none" w:sz="0" w:space="0" w:color="auto"/>
                                    <w:right w:val="none" w:sz="0" w:space="0" w:color="auto"/>
                                  </w:divBdr>
                                  <w:divsChild>
                                    <w:div w:id="1951548798">
                                      <w:marLeft w:val="0"/>
                                      <w:marRight w:val="0"/>
                                      <w:marTop w:val="0"/>
                                      <w:marBottom w:val="0"/>
                                      <w:divBdr>
                                        <w:top w:val="none" w:sz="0" w:space="0" w:color="auto"/>
                                        <w:left w:val="none" w:sz="0" w:space="0" w:color="auto"/>
                                        <w:bottom w:val="none" w:sz="0" w:space="0" w:color="auto"/>
                                        <w:right w:val="none" w:sz="0" w:space="0" w:color="auto"/>
                                      </w:divBdr>
                                      <w:divsChild>
                                        <w:div w:id="1840267021">
                                          <w:marLeft w:val="0"/>
                                          <w:marRight w:val="0"/>
                                          <w:marTop w:val="0"/>
                                          <w:marBottom w:val="0"/>
                                          <w:divBdr>
                                            <w:top w:val="none" w:sz="0" w:space="0" w:color="auto"/>
                                            <w:left w:val="none" w:sz="0" w:space="0" w:color="auto"/>
                                            <w:bottom w:val="none" w:sz="0" w:space="0" w:color="auto"/>
                                            <w:right w:val="none" w:sz="0" w:space="0" w:color="auto"/>
                                          </w:divBdr>
                                          <w:divsChild>
                                            <w:div w:id="1595627723">
                                              <w:marLeft w:val="0"/>
                                              <w:marRight w:val="0"/>
                                              <w:marTop w:val="0"/>
                                              <w:marBottom w:val="0"/>
                                              <w:divBdr>
                                                <w:top w:val="none" w:sz="0" w:space="0" w:color="auto"/>
                                                <w:left w:val="none" w:sz="0" w:space="0" w:color="auto"/>
                                                <w:bottom w:val="none" w:sz="0" w:space="0" w:color="auto"/>
                                                <w:right w:val="none" w:sz="0" w:space="0" w:color="auto"/>
                                              </w:divBdr>
                                            </w:div>
                                            <w:div w:id="1460370120">
                                              <w:marLeft w:val="0"/>
                                              <w:marRight w:val="0"/>
                                              <w:marTop w:val="0"/>
                                              <w:marBottom w:val="0"/>
                                              <w:divBdr>
                                                <w:top w:val="none" w:sz="0" w:space="0" w:color="auto"/>
                                                <w:left w:val="none" w:sz="0" w:space="0" w:color="auto"/>
                                                <w:bottom w:val="none" w:sz="0" w:space="0" w:color="auto"/>
                                                <w:right w:val="none" w:sz="0" w:space="0" w:color="auto"/>
                                              </w:divBdr>
                                              <w:divsChild>
                                                <w:div w:id="3176540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647590654">
                                  <w:marLeft w:val="0"/>
                                  <w:marRight w:val="0"/>
                                  <w:marTop w:val="0"/>
                                  <w:marBottom w:val="0"/>
                                  <w:divBdr>
                                    <w:top w:val="none" w:sz="0" w:space="0" w:color="auto"/>
                                    <w:left w:val="none" w:sz="0" w:space="0" w:color="auto"/>
                                    <w:bottom w:val="none" w:sz="0" w:space="0" w:color="auto"/>
                                    <w:right w:val="none" w:sz="0" w:space="0" w:color="auto"/>
                                  </w:divBdr>
                                  <w:divsChild>
                                    <w:div w:id="1812360270">
                                      <w:marLeft w:val="0"/>
                                      <w:marRight w:val="0"/>
                                      <w:marTop w:val="0"/>
                                      <w:marBottom w:val="0"/>
                                      <w:divBdr>
                                        <w:top w:val="none" w:sz="0" w:space="0" w:color="auto"/>
                                        <w:left w:val="none" w:sz="0" w:space="0" w:color="auto"/>
                                        <w:bottom w:val="none" w:sz="0" w:space="0" w:color="auto"/>
                                        <w:right w:val="none" w:sz="0" w:space="0" w:color="auto"/>
                                      </w:divBdr>
                                      <w:divsChild>
                                        <w:div w:id="115352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315951">
                                  <w:marLeft w:val="0"/>
                                  <w:marRight w:val="0"/>
                                  <w:marTop w:val="0"/>
                                  <w:marBottom w:val="0"/>
                                  <w:divBdr>
                                    <w:top w:val="none" w:sz="0" w:space="0" w:color="auto"/>
                                    <w:left w:val="none" w:sz="0" w:space="0" w:color="auto"/>
                                    <w:bottom w:val="none" w:sz="0" w:space="0" w:color="auto"/>
                                    <w:right w:val="none" w:sz="0" w:space="0" w:color="auto"/>
                                  </w:divBdr>
                                  <w:divsChild>
                                    <w:div w:id="76612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4125643">
              <w:marLeft w:val="0"/>
              <w:marRight w:val="0"/>
              <w:marTop w:val="0"/>
              <w:marBottom w:val="0"/>
              <w:divBdr>
                <w:top w:val="none" w:sz="0" w:space="0" w:color="auto"/>
                <w:left w:val="none" w:sz="0" w:space="0" w:color="auto"/>
                <w:bottom w:val="none" w:sz="0" w:space="0" w:color="auto"/>
                <w:right w:val="none" w:sz="0" w:space="0" w:color="auto"/>
              </w:divBdr>
              <w:divsChild>
                <w:div w:id="1428841238">
                  <w:marLeft w:val="-90"/>
                  <w:marRight w:val="-90"/>
                  <w:marTop w:val="0"/>
                  <w:marBottom w:val="0"/>
                  <w:divBdr>
                    <w:top w:val="none" w:sz="0" w:space="0" w:color="auto"/>
                    <w:left w:val="none" w:sz="0" w:space="0" w:color="auto"/>
                    <w:bottom w:val="none" w:sz="0" w:space="0" w:color="auto"/>
                    <w:right w:val="none" w:sz="0" w:space="0" w:color="auto"/>
                  </w:divBdr>
                  <w:divsChild>
                    <w:div w:id="2017341081">
                      <w:marLeft w:val="0"/>
                      <w:marRight w:val="0"/>
                      <w:marTop w:val="0"/>
                      <w:marBottom w:val="0"/>
                      <w:divBdr>
                        <w:top w:val="none" w:sz="0" w:space="0" w:color="auto"/>
                        <w:left w:val="none" w:sz="0" w:space="0" w:color="auto"/>
                        <w:bottom w:val="none" w:sz="0" w:space="0" w:color="auto"/>
                        <w:right w:val="none" w:sz="0" w:space="0" w:color="auto"/>
                      </w:divBdr>
                      <w:divsChild>
                        <w:div w:id="898056296">
                          <w:marLeft w:val="-90"/>
                          <w:marRight w:val="-90"/>
                          <w:marTop w:val="0"/>
                          <w:marBottom w:val="0"/>
                          <w:divBdr>
                            <w:top w:val="none" w:sz="0" w:space="0" w:color="auto"/>
                            <w:left w:val="none" w:sz="0" w:space="0" w:color="auto"/>
                            <w:bottom w:val="none" w:sz="0" w:space="0" w:color="auto"/>
                            <w:right w:val="none" w:sz="0" w:space="0" w:color="auto"/>
                          </w:divBdr>
                          <w:divsChild>
                            <w:div w:id="688020500">
                              <w:marLeft w:val="0"/>
                              <w:marRight w:val="0"/>
                              <w:marTop w:val="0"/>
                              <w:marBottom w:val="0"/>
                              <w:divBdr>
                                <w:top w:val="none" w:sz="0" w:space="0" w:color="auto"/>
                                <w:left w:val="none" w:sz="0" w:space="0" w:color="auto"/>
                                <w:bottom w:val="none" w:sz="0" w:space="0" w:color="auto"/>
                                <w:right w:val="none" w:sz="0" w:space="0" w:color="auto"/>
                              </w:divBdr>
                            </w:div>
                            <w:div w:id="54113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04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117483">
          <w:marLeft w:val="0"/>
          <w:marRight w:val="0"/>
          <w:marTop w:val="0"/>
          <w:marBottom w:val="0"/>
          <w:divBdr>
            <w:top w:val="none" w:sz="0" w:space="0" w:color="auto"/>
            <w:left w:val="none" w:sz="0" w:space="0" w:color="auto"/>
            <w:bottom w:val="none" w:sz="0" w:space="0" w:color="auto"/>
            <w:right w:val="none" w:sz="0" w:space="0" w:color="auto"/>
          </w:divBdr>
          <w:divsChild>
            <w:div w:id="4792689">
              <w:marLeft w:val="0"/>
              <w:marRight w:val="0"/>
              <w:marTop w:val="495"/>
              <w:marBottom w:val="0"/>
              <w:divBdr>
                <w:top w:val="none" w:sz="0" w:space="0" w:color="auto"/>
                <w:left w:val="none" w:sz="0" w:space="0" w:color="auto"/>
                <w:bottom w:val="none" w:sz="0" w:space="0" w:color="auto"/>
                <w:right w:val="none" w:sz="0" w:space="0" w:color="auto"/>
              </w:divBdr>
            </w:div>
            <w:div w:id="324364374">
              <w:marLeft w:val="0"/>
              <w:marRight w:val="0"/>
              <w:marTop w:val="0"/>
              <w:marBottom w:val="0"/>
              <w:divBdr>
                <w:top w:val="none" w:sz="0" w:space="0" w:color="auto"/>
                <w:left w:val="none" w:sz="0" w:space="0" w:color="auto"/>
                <w:bottom w:val="none" w:sz="0" w:space="0" w:color="auto"/>
                <w:right w:val="none" w:sz="0" w:space="0" w:color="auto"/>
              </w:divBdr>
              <w:divsChild>
                <w:div w:id="1322350421">
                  <w:marLeft w:val="0"/>
                  <w:marRight w:val="0"/>
                  <w:marTop w:val="0"/>
                  <w:marBottom w:val="0"/>
                  <w:divBdr>
                    <w:top w:val="none" w:sz="0" w:space="0" w:color="auto"/>
                    <w:left w:val="none" w:sz="0" w:space="0" w:color="auto"/>
                    <w:bottom w:val="none" w:sz="0" w:space="0" w:color="auto"/>
                    <w:right w:val="none" w:sz="0" w:space="0" w:color="auto"/>
                  </w:divBdr>
                  <w:divsChild>
                    <w:div w:id="101656238">
                      <w:marLeft w:val="0"/>
                      <w:marRight w:val="0"/>
                      <w:marTop w:val="450"/>
                      <w:marBottom w:val="0"/>
                      <w:divBdr>
                        <w:top w:val="none" w:sz="0" w:space="0" w:color="auto"/>
                        <w:left w:val="none" w:sz="0" w:space="0" w:color="auto"/>
                        <w:bottom w:val="none" w:sz="0" w:space="0" w:color="auto"/>
                        <w:right w:val="none" w:sz="0" w:space="0" w:color="auto"/>
                      </w:divBdr>
                    </w:div>
                    <w:div w:id="38096820">
                      <w:marLeft w:val="0"/>
                      <w:marRight w:val="0"/>
                      <w:marTop w:val="450"/>
                      <w:marBottom w:val="0"/>
                      <w:divBdr>
                        <w:top w:val="none" w:sz="0" w:space="0" w:color="auto"/>
                        <w:left w:val="none" w:sz="0" w:space="0" w:color="auto"/>
                        <w:bottom w:val="none" w:sz="0" w:space="0" w:color="auto"/>
                        <w:right w:val="none" w:sz="0" w:space="0" w:color="auto"/>
                      </w:divBdr>
                    </w:div>
                    <w:div w:id="968558801">
                      <w:marLeft w:val="0"/>
                      <w:marRight w:val="0"/>
                      <w:marTop w:val="450"/>
                      <w:marBottom w:val="0"/>
                      <w:divBdr>
                        <w:top w:val="none" w:sz="0" w:space="0" w:color="auto"/>
                        <w:left w:val="none" w:sz="0" w:space="0" w:color="auto"/>
                        <w:bottom w:val="none" w:sz="0" w:space="0" w:color="auto"/>
                        <w:right w:val="none" w:sz="0" w:space="0" w:color="auto"/>
                      </w:divBdr>
                    </w:div>
                    <w:div w:id="307635462">
                      <w:marLeft w:val="0"/>
                      <w:marRight w:val="0"/>
                      <w:marTop w:val="450"/>
                      <w:marBottom w:val="0"/>
                      <w:divBdr>
                        <w:top w:val="none" w:sz="0" w:space="0" w:color="auto"/>
                        <w:left w:val="none" w:sz="0" w:space="0" w:color="auto"/>
                        <w:bottom w:val="none" w:sz="0" w:space="0" w:color="auto"/>
                        <w:right w:val="none" w:sz="0" w:space="0" w:color="auto"/>
                      </w:divBdr>
                    </w:div>
                    <w:div w:id="1550219279">
                      <w:marLeft w:val="0"/>
                      <w:marRight w:val="0"/>
                      <w:marTop w:val="450"/>
                      <w:marBottom w:val="0"/>
                      <w:divBdr>
                        <w:top w:val="none" w:sz="0" w:space="0" w:color="auto"/>
                        <w:left w:val="none" w:sz="0" w:space="0" w:color="auto"/>
                        <w:bottom w:val="none" w:sz="0" w:space="0" w:color="auto"/>
                        <w:right w:val="none" w:sz="0" w:space="0" w:color="auto"/>
                      </w:divBdr>
                    </w:div>
                    <w:div w:id="1523207072">
                      <w:marLeft w:val="0"/>
                      <w:marRight w:val="0"/>
                      <w:marTop w:val="450"/>
                      <w:marBottom w:val="0"/>
                      <w:divBdr>
                        <w:top w:val="none" w:sz="0" w:space="0" w:color="auto"/>
                        <w:left w:val="none" w:sz="0" w:space="0" w:color="auto"/>
                        <w:bottom w:val="none" w:sz="0" w:space="0" w:color="auto"/>
                        <w:right w:val="none" w:sz="0" w:space="0" w:color="auto"/>
                      </w:divBdr>
                    </w:div>
                    <w:div w:id="1783039666">
                      <w:marLeft w:val="0"/>
                      <w:marRight w:val="0"/>
                      <w:marTop w:val="450"/>
                      <w:marBottom w:val="0"/>
                      <w:divBdr>
                        <w:top w:val="none" w:sz="0" w:space="0" w:color="auto"/>
                        <w:left w:val="none" w:sz="0" w:space="0" w:color="auto"/>
                        <w:bottom w:val="none" w:sz="0" w:space="0" w:color="auto"/>
                        <w:right w:val="none" w:sz="0" w:space="0" w:color="auto"/>
                      </w:divBdr>
                    </w:div>
                    <w:div w:id="915018218">
                      <w:marLeft w:val="0"/>
                      <w:marRight w:val="0"/>
                      <w:marTop w:val="450"/>
                      <w:marBottom w:val="0"/>
                      <w:divBdr>
                        <w:top w:val="none" w:sz="0" w:space="0" w:color="auto"/>
                        <w:left w:val="none" w:sz="0" w:space="0" w:color="auto"/>
                        <w:bottom w:val="none" w:sz="0" w:space="0" w:color="auto"/>
                        <w:right w:val="none" w:sz="0" w:space="0" w:color="auto"/>
                      </w:divBdr>
                    </w:div>
                    <w:div w:id="1251160962">
                      <w:marLeft w:val="0"/>
                      <w:marRight w:val="0"/>
                      <w:marTop w:val="450"/>
                      <w:marBottom w:val="0"/>
                      <w:divBdr>
                        <w:top w:val="none" w:sz="0" w:space="0" w:color="auto"/>
                        <w:left w:val="none" w:sz="0" w:space="0" w:color="auto"/>
                        <w:bottom w:val="none" w:sz="0" w:space="0" w:color="auto"/>
                        <w:right w:val="none" w:sz="0" w:space="0" w:color="auto"/>
                      </w:divBdr>
                    </w:div>
                    <w:div w:id="1865247777">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820660555">
              <w:marLeft w:val="0"/>
              <w:marRight w:val="0"/>
              <w:marTop w:val="600"/>
              <w:marBottom w:val="0"/>
              <w:divBdr>
                <w:top w:val="single" w:sz="18" w:space="23" w:color="CACACA"/>
                <w:left w:val="none" w:sz="0" w:space="0" w:color="auto"/>
                <w:bottom w:val="none" w:sz="0" w:space="0" w:color="auto"/>
                <w:right w:val="none" w:sz="0" w:space="0" w:color="auto"/>
              </w:divBdr>
              <w:divsChild>
                <w:div w:id="163610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615991">
          <w:marLeft w:val="0"/>
          <w:marRight w:val="0"/>
          <w:marTop w:val="0"/>
          <w:marBottom w:val="0"/>
          <w:divBdr>
            <w:top w:val="none" w:sz="0" w:space="0" w:color="auto"/>
            <w:left w:val="none" w:sz="0" w:space="0" w:color="auto"/>
            <w:bottom w:val="none" w:sz="0" w:space="0" w:color="auto"/>
            <w:right w:val="none" w:sz="0" w:space="0" w:color="auto"/>
          </w:divBdr>
          <w:divsChild>
            <w:div w:id="911894783">
              <w:marLeft w:val="225"/>
              <w:marRight w:val="225"/>
              <w:marTop w:val="225"/>
              <w:marBottom w:val="225"/>
              <w:divBdr>
                <w:top w:val="none" w:sz="0" w:space="0" w:color="auto"/>
                <w:left w:val="none" w:sz="0" w:space="0" w:color="auto"/>
                <w:bottom w:val="none" w:sz="0" w:space="0" w:color="auto"/>
                <w:right w:val="none" w:sz="0" w:space="0" w:color="auto"/>
              </w:divBdr>
            </w:div>
            <w:div w:id="918833165">
              <w:marLeft w:val="225"/>
              <w:marRight w:val="225"/>
              <w:marTop w:val="225"/>
              <w:marBottom w:val="225"/>
              <w:divBdr>
                <w:top w:val="none" w:sz="0" w:space="0" w:color="auto"/>
                <w:left w:val="none" w:sz="0" w:space="0" w:color="auto"/>
                <w:bottom w:val="none" w:sz="0" w:space="0" w:color="auto"/>
                <w:right w:val="none" w:sz="0" w:space="0" w:color="auto"/>
              </w:divBdr>
            </w:div>
            <w:div w:id="759520517">
              <w:marLeft w:val="0"/>
              <w:marRight w:val="0"/>
              <w:marTop w:val="100"/>
              <w:marBottom w:val="100"/>
              <w:divBdr>
                <w:top w:val="single" w:sz="48" w:space="0" w:color="A20808"/>
                <w:left w:val="single" w:sz="48" w:space="0" w:color="FFFFFF"/>
                <w:bottom w:val="single" w:sz="48" w:space="0" w:color="A20808"/>
                <w:right w:val="single" w:sz="48" w:space="0" w:color="A20808"/>
              </w:divBdr>
            </w:div>
          </w:divsChild>
        </w:div>
        <w:div w:id="626593491">
          <w:marLeft w:val="0"/>
          <w:marRight w:val="0"/>
          <w:marTop w:val="0"/>
          <w:marBottom w:val="0"/>
          <w:divBdr>
            <w:top w:val="none" w:sz="0" w:space="0" w:color="auto"/>
            <w:left w:val="none" w:sz="0" w:space="0" w:color="auto"/>
            <w:bottom w:val="none" w:sz="0" w:space="0" w:color="auto"/>
            <w:right w:val="none" w:sz="0" w:space="0" w:color="auto"/>
          </w:divBdr>
          <w:divsChild>
            <w:div w:id="837815942">
              <w:marLeft w:val="0"/>
              <w:marRight w:val="0"/>
              <w:marTop w:val="0"/>
              <w:marBottom w:val="0"/>
              <w:divBdr>
                <w:top w:val="none" w:sz="0" w:space="0" w:color="auto"/>
                <w:left w:val="none" w:sz="0" w:space="0" w:color="auto"/>
                <w:bottom w:val="none" w:sz="0" w:space="0" w:color="auto"/>
                <w:right w:val="none" w:sz="0" w:space="0" w:color="auto"/>
              </w:divBdr>
              <w:divsChild>
                <w:div w:id="361246704">
                  <w:marLeft w:val="0"/>
                  <w:marRight w:val="0"/>
                  <w:marTop w:val="0"/>
                  <w:marBottom w:val="0"/>
                  <w:divBdr>
                    <w:top w:val="none" w:sz="0" w:space="0" w:color="auto"/>
                    <w:left w:val="none" w:sz="0" w:space="0" w:color="auto"/>
                    <w:bottom w:val="none" w:sz="0" w:space="0" w:color="auto"/>
                    <w:right w:val="none" w:sz="0" w:space="0" w:color="auto"/>
                  </w:divBdr>
                  <w:divsChild>
                    <w:div w:id="886455757">
                      <w:marLeft w:val="0"/>
                      <w:marRight w:val="0"/>
                      <w:marTop w:val="0"/>
                      <w:marBottom w:val="0"/>
                      <w:divBdr>
                        <w:top w:val="none" w:sz="0" w:space="0" w:color="auto"/>
                        <w:left w:val="none" w:sz="0" w:space="0" w:color="auto"/>
                        <w:bottom w:val="none" w:sz="0" w:space="0" w:color="auto"/>
                        <w:right w:val="none" w:sz="0" w:space="0" w:color="auto"/>
                      </w:divBdr>
                    </w:div>
                    <w:div w:id="184597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00627">
              <w:marLeft w:val="0"/>
              <w:marRight w:val="0"/>
              <w:marTop w:val="100"/>
              <w:marBottom w:val="100"/>
              <w:divBdr>
                <w:top w:val="single" w:sz="48" w:space="0" w:color="A20808"/>
                <w:left w:val="single" w:sz="48" w:space="0" w:color="FFFFFF"/>
                <w:bottom w:val="single" w:sz="48" w:space="0" w:color="A20808"/>
                <w:right w:val="single" w:sz="48" w:space="0" w:color="A20808"/>
              </w:divBdr>
            </w:div>
          </w:divsChild>
        </w:div>
        <w:div w:id="830104360">
          <w:marLeft w:val="0"/>
          <w:marRight w:val="0"/>
          <w:marTop w:val="0"/>
          <w:marBottom w:val="0"/>
          <w:divBdr>
            <w:top w:val="none" w:sz="0" w:space="0" w:color="auto"/>
            <w:left w:val="none" w:sz="0" w:space="0" w:color="auto"/>
            <w:bottom w:val="none" w:sz="0" w:space="0" w:color="auto"/>
            <w:right w:val="none" w:sz="0" w:space="0" w:color="auto"/>
          </w:divBdr>
        </w:div>
        <w:div w:id="2000041855">
          <w:marLeft w:val="0"/>
          <w:marRight w:val="0"/>
          <w:marTop w:val="0"/>
          <w:marBottom w:val="0"/>
          <w:divBdr>
            <w:top w:val="none" w:sz="0" w:space="0" w:color="auto"/>
            <w:left w:val="none" w:sz="0" w:space="0" w:color="auto"/>
            <w:bottom w:val="none" w:sz="0" w:space="0" w:color="auto"/>
            <w:right w:val="none" w:sz="0" w:space="0" w:color="auto"/>
          </w:divBdr>
          <w:divsChild>
            <w:div w:id="1626500093">
              <w:marLeft w:val="0"/>
              <w:marRight w:val="0"/>
              <w:marTop w:val="0"/>
              <w:marBottom w:val="0"/>
              <w:divBdr>
                <w:top w:val="none" w:sz="0" w:space="0" w:color="auto"/>
                <w:left w:val="none" w:sz="0" w:space="0" w:color="auto"/>
                <w:bottom w:val="none" w:sz="0" w:space="0" w:color="auto"/>
                <w:right w:val="none" w:sz="0" w:space="0" w:color="auto"/>
              </w:divBdr>
              <w:divsChild>
                <w:div w:id="978464046">
                  <w:marLeft w:val="0"/>
                  <w:marRight w:val="0"/>
                  <w:marTop w:val="0"/>
                  <w:marBottom w:val="0"/>
                  <w:divBdr>
                    <w:top w:val="none" w:sz="0" w:space="0" w:color="auto"/>
                    <w:left w:val="none" w:sz="0" w:space="0" w:color="auto"/>
                    <w:bottom w:val="none" w:sz="0" w:space="0" w:color="auto"/>
                    <w:right w:val="none" w:sz="0" w:space="0" w:color="auto"/>
                  </w:divBdr>
                  <w:divsChild>
                    <w:div w:id="73173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850099">
          <w:marLeft w:val="0"/>
          <w:marRight w:val="0"/>
          <w:marTop w:val="0"/>
          <w:marBottom w:val="0"/>
          <w:divBdr>
            <w:top w:val="none" w:sz="0" w:space="0" w:color="auto"/>
            <w:left w:val="none" w:sz="0" w:space="0" w:color="auto"/>
            <w:bottom w:val="none" w:sz="0" w:space="0" w:color="auto"/>
            <w:right w:val="none" w:sz="0" w:space="0" w:color="auto"/>
          </w:divBdr>
        </w:div>
        <w:div w:id="1672416091">
          <w:marLeft w:val="0"/>
          <w:marRight w:val="0"/>
          <w:marTop w:val="0"/>
          <w:marBottom w:val="0"/>
          <w:divBdr>
            <w:top w:val="none" w:sz="0" w:space="0" w:color="auto"/>
            <w:left w:val="none" w:sz="0" w:space="0" w:color="auto"/>
            <w:bottom w:val="none" w:sz="0" w:space="0" w:color="auto"/>
            <w:right w:val="none" w:sz="0" w:space="0" w:color="auto"/>
          </w:divBdr>
          <w:divsChild>
            <w:div w:id="827941794">
              <w:marLeft w:val="0"/>
              <w:marRight w:val="0"/>
              <w:marTop w:val="0"/>
              <w:marBottom w:val="0"/>
              <w:divBdr>
                <w:top w:val="none" w:sz="0" w:space="0" w:color="auto"/>
                <w:left w:val="none" w:sz="0" w:space="0" w:color="auto"/>
                <w:bottom w:val="none" w:sz="0" w:space="0" w:color="auto"/>
                <w:right w:val="none" w:sz="0" w:space="0" w:color="auto"/>
              </w:divBdr>
              <w:divsChild>
                <w:div w:id="1965963422">
                  <w:marLeft w:val="0"/>
                  <w:marRight w:val="0"/>
                  <w:marTop w:val="0"/>
                  <w:marBottom w:val="0"/>
                  <w:divBdr>
                    <w:top w:val="none" w:sz="0" w:space="0" w:color="auto"/>
                    <w:left w:val="none" w:sz="0" w:space="0" w:color="auto"/>
                    <w:bottom w:val="none" w:sz="0" w:space="0" w:color="auto"/>
                    <w:right w:val="none" w:sz="0" w:space="0" w:color="auto"/>
                  </w:divBdr>
                  <w:divsChild>
                    <w:div w:id="1258947957">
                      <w:marLeft w:val="5"/>
                      <w:marRight w:val="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589</Words>
  <Characters>3360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Huxstep</dc:creator>
  <cp:keywords/>
  <dc:description/>
  <cp:lastModifiedBy>ROGER HUXSTEP</cp:lastModifiedBy>
  <cp:revision>4</cp:revision>
  <cp:lastPrinted>2018-04-05T13:08:00Z</cp:lastPrinted>
  <dcterms:created xsi:type="dcterms:W3CDTF">2018-05-30T21:37:00Z</dcterms:created>
  <dcterms:modified xsi:type="dcterms:W3CDTF">2018-05-30T22:08:00Z</dcterms:modified>
</cp:coreProperties>
</file>