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62C" w:rsidRDefault="00E74EF5" w:rsidP="00DC03BC">
      <w:pPr>
        <w:spacing w:after="0"/>
        <w:ind w:right="1133"/>
        <w:rPr>
          <w:rFonts w:ascii="Arial" w:hAnsi="Arial" w:cs="Arial"/>
          <w:sz w:val="24"/>
          <w:szCs w:val="24"/>
        </w:rPr>
      </w:pPr>
      <w:bookmarkStart w:id="0" w:name="_GoBack"/>
      <w:bookmarkEnd w:id="0"/>
    </w:p>
    <w:p w:rsidR="00C664F0" w:rsidRPr="00DC03BC" w:rsidRDefault="00535A25" w:rsidP="00DC03BC">
      <w:pPr>
        <w:spacing w:after="0"/>
        <w:ind w:right="1133"/>
        <w:rPr>
          <w:rFonts w:ascii="Arial" w:hAnsi="Arial" w:cs="Arial"/>
        </w:rPr>
      </w:pPr>
      <w:r w:rsidRPr="00DC03BC">
        <w:rPr>
          <w:rFonts w:ascii="Arial" w:hAnsi="Arial" w:cs="Arial"/>
        </w:rPr>
        <w:t>06/11/2017</w:t>
      </w:r>
    </w:p>
    <w:p w:rsidR="00C664F0" w:rsidRPr="00DC03BC" w:rsidRDefault="00E74EF5" w:rsidP="00DC03BC">
      <w:pPr>
        <w:spacing w:after="0"/>
        <w:ind w:right="1133"/>
        <w:rPr>
          <w:rFonts w:ascii="Arial" w:hAnsi="Arial" w:cs="Arial"/>
        </w:rPr>
      </w:pPr>
    </w:p>
    <w:p w:rsidR="00C664F0" w:rsidRPr="00DC03BC" w:rsidRDefault="00535A25" w:rsidP="00DC03BC">
      <w:pPr>
        <w:spacing w:after="0"/>
        <w:ind w:right="1133"/>
        <w:rPr>
          <w:rFonts w:ascii="Arial" w:hAnsi="Arial" w:cs="Arial"/>
        </w:rPr>
      </w:pPr>
      <w:r w:rsidRPr="00DC03BC">
        <w:rPr>
          <w:rFonts w:ascii="Arial" w:hAnsi="Arial" w:cs="Arial"/>
        </w:rPr>
        <w:t>Dear Sir/Madam</w:t>
      </w:r>
    </w:p>
    <w:p w:rsidR="00C664F0" w:rsidRPr="00DC03BC" w:rsidRDefault="00E74EF5" w:rsidP="00DC03BC">
      <w:pPr>
        <w:spacing w:after="0"/>
        <w:ind w:right="1133"/>
        <w:rPr>
          <w:rFonts w:ascii="Arial" w:hAnsi="Arial" w:cs="Arial"/>
        </w:rPr>
      </w:pPr>
    </w:p>
    <w:p w:rsidR="00C664F0" w:rsidRPr="00DC03BC" w:rsidRDefault="00535A25" w:rsidP="00DC03BC">
      <w:pPr>
        <w:spacing w:after="0"/>
        <w:ind w:right="1133"/>
        <w:jc w:val="center"/>
        <w:rPr>
          <w:rFonts w:ascii="Arial" w:hAnsi="Arial" w:cs="Arial"/>
          <w:b/>
          <w:u w:val="single"/>
        </w:rPr>
      </w:pPr>
      <w:r w:rsidRPr="00DC03BC">
        <w:rPr>
          <w:rFonts w:ascii="Arial" w:hAnsi="Arial" w:cs="Arial"/>
          <w:b/>
          <w:u w:val="single"/>
        </w:rPr>
        <w:t>Public Consultation on draft Central Winchester Regeneration Supplementary Planning Document</w:t>
      </w:r>
    </w:p>
    <w:p w:rsidR="00C441A4" w:rsidRPr="00DC03BC" w:rsidRDefault="00E74EF5" w:rsidP="00DC03BC">
      <w:pPr>
        <w:spacing w:after="0"/>
        <w:ind w:right="1133"/>
        <w:jc w:val="center"/>
        <w:rPr>
          <w:rFonts w:ascii="Arial" w:hAnsi="Arial" w:cs="Arial"/>
          <w:b/>
          <w:u w:val="single"/>
        </w:rPr>
      </w:pPr>
    </w:p>
    <w:p w:rsidR="00C441A4" w:rsidRPr="00DC03BC" w:rsidRDefault="00535A25" w:rsidP="00DC03BC">
      <w:pPr>
        <w:spacing w:after="0"/>
        <w:ind w:right="1133"/>
        <w:jc w:val="center"/>
        <w:rPr>
          <w:rFonts w:ascii="Arial" w:hAnsi="Arial" w:cs="Arial"/>
          <w:b/>
          <w:u w:val="single"/>
        </w:rPr>
      </w:pPr>
      <w:r w:rsidRPr="00DC03BC">
        <w:rPr>
          <w:rFonts w:ascii="Arial" w:hAnsi="Arial" w:cs="Arial"/>
          <w:b/>
          <w:u w:val="single"/>
        </w:rPr>
        <w:t>Notification under the Town and Country Planning (Local Planning) (England) Regulations 2012</w:t>
      </w:r>
    </w:p>
    <w:p w:rsidR="00C441A4" w:rsidRPr="00DC03BC" w:rsidRDefault="00E74EF5" w:rsidP="00DC03BC">
      <w:pPr>
        <w:spacing w:after="0"/>
        <w:ind w:right="1133"/>
        <w:rPr>
          <w:rFonts w:ascii="Arial" w:hAnsi="Arial" w:cs="Arial"/>
          <w:b/>
          <w:u w:val="single"/>
        </w:rPr>
      </w:pPr>
    </w:p>
    <w:p w:rsidR="00C441A4" w:rsidRPr="00DC03BC" w:rsidRDefault="00535A25" w:rsidP="00DC03BC">
      <w:pPr>
        <w:spacing w:after="0"/>
        <w:ind w:right="1133"/>
        <w:rPr>
          <w:rFonts w:ascii="Arial" w:hAnsi="Arial" w:cs="Arial"/>
        </w:rPr>
      </w:pPr>
      <w:r w:rsidRPr="00DC03BC">
        <w:rPr>
          <w:rFonts w:ascii="Arial" w:hAnsi="Arial" w:cs="Arial"/>
        </w:rPr>
        <w:t>Winchester City Council is consulting on a draft Supplementary Planning Document (SPD) for the Central Winchester Regeneration Area (CWR Area). Pending approval from the Council’s Cabinet on 6 December 2017, formal consultation will commence on 11 December 2017.  The draft SPD has been prepared for Winchester City Council by JTP architects and masterplanners to set out a vision and urban design framework for the future development of the CWR Area.  The document will, once adopted, provide design guidance for development in the CWR Area and will supplement the Winchester District Local Plan Part 1 (2013) and Part 2 (2017).</w:t>
      </w:r>
    </w:p>
    <w:p w:rsidR="00C441A4" w:rsidRPr="00DC03BC" w:rsidRDefault="00E74EF5" w:rsidP="00DC03BC">
      <w:pPr>
        <w:spacing w:after="0"/>
        <w:ind w:right="1133"/>
        <w:rPr>
          <w:rFonts w:ascii="Arial" w:hAnsi="Arial" w:cs="Arial"/>
        </w:rPr>
      </w:pPr>
    </w:p>
    <w:p w:rsidR="00C441A4" w:rsidRPr="00DC03BC" w:rsidRDefault="00535A25" w:rsidP="00DC03BC">
      <w:pPr>
        <w:spacing w:after="0"/>
        <w:ind w:right="1133"/>
        <w:rPr>
          <w:rFonts w:ascii="Arial" w:hAnsi="Arial" w:cs="Arial"/>
        </w:rPr>
      </w:pPr>
      <w:r w:rsidRPr="00DC03BC">
        <w:rPr>
          <w:rFonts w:ascii="Arial" w:hAnsi="Arial" w:cs="Arial"/>
        </w:rPr>
        <w:t>The draft SPD can be viewed:</w:t>
      </w:r>
    </w:p>
    <w:p w:rsidR="00C441A4" w:rsidRPr="00DC03BC" w:rsidRDefault="00535A25" w:rsidP="00DC03BC">
      <w:pPr>
        <w:pStyle w:val="ListParagraph"/>
        <w:numPr>
          <w:ilvl w:val="0"/>
          <w:numId w:val="1"/>
        </w:numPr>
        <w:spacing w:after="0"/>
        <w:ind w:right="1133"/>
        <w:rPr>
          <w:rStyle w:val="Hyperlink"/>
        </w:rPr>
      </w:pPr>
      <w:r w:rsidRPr="00DC03BC">
        <w:rPr>
          <w:rFonts w:ascii="Arial" w:hAnsi="Arial" w:cs="Arial"/>
        </w:rPr>
        <w:t xml:space="preserve">Online at the Council’s website – </w:t>
      </w:r>
      <w:hyperlink r:id="rId7" w:history="1">
        <w:r w:rsidRPr="00DC03BC">
          <w:rPr>
            <w:rStyle w:val="Hyperlink"/>
            <w:rFonts w:ascii="Arial" w:hAnsi="Arial" w:cs="Arial"/>
          </w:rPr>
          <w:t>http://www.winchester.gov.uk/projects/5744/central-winchester-regeneration</w:t>
        </w:r>
      </w:hyperlink>
    </w:p>
    <w:p w:rsidR="00817322" w:rsidRPr="00DC03BC" w:rsidRDefault="00535A25" w:rsidP="00DC03BC">
      <w:pPr>
        <w:pStyle w:val="ListParagraph"/>
        <w:numPr>
          <w:ilvl w:val="0"/>
          <w:numId w:val="1"/>
        </w:numPr>
        <w:spacing w:after="0"/>
        <w:ind w:right="1133"/>
        <w:rPr>
          <w:rFonts w:ascii="Arial" w:hAnsi="Arial" w:cs="Arial"/>
        </w:rPr>
      </w:pPr>
      <w:r w:rsidRPr="00DC03BC">
        <w:rPr>
          <w:rFonts w:ascii="Arial" w:hAnsi="Arial" w:cs="Arial"/>
        </w:rPr>
        <w:t>At the drop in exhibition – Tuesday 14 November between 4pm and 8pm at Winchester Guildhall</w:t>
      </w:r>
    </w:p>
    <w:p w:rsidR="00496A82" w:rsidRPr="00DC03BC" w:rsidRDefault="00535A25" w:rsidP="00DC03BC">
      <w:pPr>
        <w:pStyle w:val="ListParagraph"/>
        <w:numPr>
          <w:ilvl w:val="0"/>
          <w:numId w:val="1"/>
        </w:numPr>
        <w:spacing w:after="0"/>
        <w:ind w:right="1133"/>
        <w:rPr>
          <w:rFonts w:ascii="Arial" w:hAnsi="Arial" w:cs="Arial"/>
        </w:rPr>
      </w:pPr>
      <w:r w:rsidRPr="00DC03BC">
        <w:rPr>
          <w:rFonts w:ascii="Arial" w:hAnsi="Arial" w:cs="Arial"/>
        </w:rPr>
        <w:t>At the public exhibition – Monday 11 December between 2pm and 9pm at Winchester Guildhall</w:t>
      </w:r>
    </w:p>
    <w:p w:rsidR="00496A82" w:rsidRPr="00DC03BC" w:rsidRDefault="00535A25" w:rsidP="00DC03BC">
      <w:pPr>
        <w:pStyle w:val="ListParagraph"/>
        <w:numPr>
          <w:ilvl w:val="0"/>
          <w:numId w:val="1"/>
        </w:numPr>
        <w:spacing w:after="0"/>
        <w:ind w:right="1133"/>
        <w:rPr>
          <w:rFonts w:ascii="Arial" w:hAnsi="Arial" w:cs="Arial"/>
        </w:rPr>
      </w:pPr>
      <w:r w:rsidRPr="00DC03BC">
        <w:rPr>
          <w:rFonts w:ascii="Arial" w:hAnsi="Arial" w:cs="Arial"/>
        </w:rPr>
        <w:t xml:space="preserve">At the follow up exhibitions between 10 and 16 January (week days) in various locations across the district including Bishops Waltham, Alresford and Winchester Train Station. </w:t>
      </w:r>
    </w:p>
    <w:p w:rsidR="00C441A4" w:rsidRPr="00DC03BC" w:rsidRDefault="00535A25" w:rsidP="00DC03BC">
      <w:pPr>
        <w:pStyle w:val="ListParagraph"/>
        <w:numPr>
          <w:ilvl w:val="0"/>
          <w:numId w:val="1"/>
        </w:numPr>
        <w:spacing w:after="0"/>
        <w:ind w:right="1133"/>
        <w:rPr>
          <w:rFonts w:ascii="Arial" w:hAnsi="Arial" w:cs="Arial"/>
        </w:rPr>
      </w:pPr>
      <w:r w:rsidRPr="00DC03BC">
        <w:rPr>
          <w:rFonts w:ascii="Arial" w:hAnsi="Arial" w:cs="Arial"/>
        </w:rPr>
        <w:t xml:space="preserve">At Winchester City Council’s City Offices, Colebrook Street, Winchester, SO23 9LJ Monday to Thursday 8.30am – 5.00pm and Friday 8.30am – 4.30pm </w:t>
      </w:r>
    </w:p>
    <w:p w:rsidR="00C441A4" w:rsidRPr="00DC03BC" w:rsidRDefault="00535A25" w:rsidP="00DC03BC">
      <w:pPr>
        <w:pStyle w:val="ListParagraph"/>
        <w:numPr>
          <w:ilvl w:val="0"/>
          <w:numId w:val="1"/>
        </w:numPr>
        <w:spacing w:after="0"/>
        <w:ind w:right="1133"/>
        <w:rPr>
          <w:rFonts w:ascii="Arial" w:hAnsi="Arial" w:cs="Arial"/>
        </w:rPr>
      </w:pPr>
      <w:r w:rsidRPr="00DC03BC">
        <w:rPr>
          <w:rFonts w:ascii="Arial" w:hAnsi="Arial" w:cs="Arial"/>
        </w:rPr>
        <w:t>At local libraries:</w:t>
      </w:r>
    </w:p>
    <w:p w:rsidR="00C441A4" w:rsidRPr="00DC03BC" w:rsidRDefault="00535A25" w:rsidP="00DC03BC">
      <w:pPr>
        <w:pStyle w:val="ListParagraph"/>
        <w:numPr>
          <w:ilvl w:val="1"/>
          <w:numId w:val="1"/>
        </w:numPr>
        <w:spacing w:after="0"/>
        <w:ind w:right="1133"/>
        <w:rPr>
          <w:rFonts w:ascii="Arial" w:hAnsi="Arial" w:cs="Arial"/>
        </w:rPr>
      </w:pPr>
      <w:r w:rsidRPr="00DC03BC">
        <w:rPr>
          <w:rFonts w:ascii="Arial" w:hAnsi="Arial" w:cs="Arial"/>
        </w:rPr>
        <w:t>Winchester Discovery Centre, Jewry Street, Winchester</w:t>
      </w:r>
    </w:p>
    <w:p w:rsidR="00C441A4" w:rsidRPr="00DC03BC" w:rsidRDefault="00535A25" w:rsidP="00DC03BC">
      <w:pPr>
        <w:pStyle w:val="ListParagraph"/>
        <w:numPr>
          <w:ilvl w:val="1"/>
          <w:numId w:val="1"/>
        </w:numPr>
        <w:spacing w:after="0"/>
        <w:ind w:right="1133"/>
        <w:rPr>
          <w:rFonts w:ascii="Arial" w:hAnsi="Arial" w:cs="Arial"/>
        </w:rPr>
      </w:pPr>
      <w:r w:rsidRPr="00DC03BC">
        <w:rPr>
          <w:rFonts w:ascii="Arial" w:hAnsi="Arial" w:cs="Arial"/>
        </w:rPr>
        <w:t>Stanmore Community Library, Carroll Centre, Somers Close</w:t>
      </w:r>
    </w:p>
    <w:p w:rsidR="00C441A4" w:rsidRPr="00DC03BC" w:rsidRDefault="00535A25" w:rsidP="00DC03BC">
      <w:pPr>
        <w:pStyle w:val="ListParagraph"/>
        <w:numPr>
          <w:ilvl w:val="1"/>
          <w:numId w:val="1"/>
        </w:numPr>
        <w:spacing w:after="0"/>
        <w:ind w:right="1133"/>
        <w:rPr>
          <w:rFonts w:ascii="Arial" w:hAnsi="Arial" w:cs="Arial"/>
        </w:rPr>
      </w:pPr>
      <w:r w:rsidRPr="00DC03BC">
        <w:rPr>
          <w:rFonts w:ascii="Arial" w:hAnsi="Arial" w:cs="Arial"/>
        </w:rPr>
        <w:t>Alresford Library, Broad Street, New Alresford</w:t>
      </w:r>
    </w:p>
    <w:p w:rsidR="00C441A4" w:rsidRPr="00DC03BC" w:rsidRDefault="00535A25" w:rsidP="00DC03BC">
      <w:pPr>
        <w:pStyle w:val="ListParagraph"/>
        <w:numPr>
          <w:ilvl w:val="1"/>
          <w:numId w:val="1"/>
        </w:numPr>
        <w:spacing w:after="0"/>
        <w:ind w:right="1133"/>
        <w:rPr>
          <w:rFonts w:ascii="Arial" w:hAnsi="Arial" w:cs="Arial"/>
        </w:rPr>
      </w:pPr>
      <w:r w:rsidRPr="00DC03BC">
        <w:rPr>
          <w:rFonts w:ascii="Arial" w:hAnsi="Arial" w:cs="Arial"/>
        </w:rPr>
        <w:t xml:space="preserve">Bishops Waltham Library, Free Street Bishops Waltham </w:t>
      </w:r>
    </w:p>
    <w:p w:rsidR="00496A82" w:rsidRPr="00DC03BC" w:rsidRDefault="00535A25" w:rsidP="00DC03BC">
      <w:pPr>
        <w:pStyle w:val="ListParagraph"/>
        <w:numPr>
          <w:ilvl w:val="1"/>
          <w:numId w:val="1"/>
        </w:numPr>
        <w:spacing w:after="0"/>
        <w:ind w:right="1133"/>
        <w:rPr>
          <w:rFonts w:ascii="Arial" w:hAnsi="Arial" w:cs="Arial"/>
        </w:rPr>
      </w:pPr>
      <w:r w:rsidRPr="00DC03BC">
        <w:rPr>
          <w:rFonts w:ascii="Arial" w:hAnsi="Arial" w:cs="Arial"/>
        </w:rPr>
        <w:t>Waterlooville Library, The Precinct, Waterlooville</w:t>
      </w:r>
    </w:p>
    <w:p w:rsidR="00496A82" w:rsidRPr="00DC03BC" w:rsidRDefault="00535A25" w:rsidP="00DC03BC">
      <w:pPr>
        <w:pStyle w:val="ListParagraph"/>
        <w:numPr>
          <w:ilvl w:val="1"/>
          <w:numId w:val="1"/>
        </w:numPr>
        <w:spacing w:after="0"/>
        <w:ind w:right="1133"/>
        <w:rPr>
          <w:rFonts w:ascii="Arial" w:hAnsi="Arial" w:cs="Arial"/>
        </w:rPr>
      </w:pPr>
      <w:r w:rsidRPr="00DC03BC">
        <w:rPr>
          <w:rFonts w:ascii="Arial" w:hAnsi="Arial" w:cs="Arial"/>
        </w:rPr>
        <w:t>Eastleigh Library, The Swan Centre, Eastleigh</w:t>
      </w:r>
    </w:p>
    <w:p w:rsidR="00496A82" w:rsidRPr="00DC03BC" w:rsidRDefault="00535A25" w:rsidP="00DC03BC">
      <w:pPr>
        <w:pStyle w:val="ListParagraph"/>
        <w:numPr>
          <w:ilvl w:val="1"/>
          <w:numId w:val="1"/>
        </w:numPr>
        <w:spacing w:after="0"/>
        <w:ind w:right="1133"/>
        <w:rPr>
          <w:rFonts w:ascii="Arial" w:hAnsi="Arial" w:cs="Arial"/>
        </w:rPr>
      </w:pPr>
      <w:r w:rsidRPr="00DC03BC">
        <w:rPr>
          <w:rFonts w:ascii="Arial" w:hAnsi="Arial" w:cs="Arial"/>
        </w:rPr>
        <w:t>Fareham Library, Osborn Road, Fareham</w:t>
      </w:r>
    </w:p>
    <w:p w:rsidR="00496A82" w:rsidRPr="00DC03BC" w:rsidRDefault="00535A25" w:rsidP="00DC03BC">
      <w:pPr>
        <w:pStyle w:val="ListParagraph"/>
        <w:numPr>
          <w:ilvl w:val="1"/>
          <w:numId w:val="1"/>
        </w:numPr>
        <w:spacing w:after="0"/>
        <w:ind w:right="1133"/>
        <w:rPr>
          <w:rFonts w:ascii="Arial" w:hAnsi="Arial" w:cs="Arial"/>
        </w:rPr>
      </w:pPr>
      <w:r w:rsidRPr="00DC03BC">
        <w:rPr>
          <w:rFonts w:ascii="Arial" w:hAnsi="Arial" w:cs="Arial"/>
        </w:rPr>
        <w:t>Romsey Library, Station Road, Romsey</w:t>
      </w:r>
    </w:p>
    <w:p w:rsidR="00C441A4" w:rsidRPr="00DC03BC" w:rsidRDefault="00535A25" w:rsidP="00DC03BC">
      <w:pPr>
        <w:spacing w:after="0"/>
        <w:ind w:left="1080" w:right="1133"/>
        <w:rPr>
          <w:rFonts w:ascii="Arial" w:hAnsi="Arial" w:cs="Arial"/>
        </w:rPr>
      </w:pPr>
      <w:r w:rsidRPr="00DC03BC">
        <w:rPr>
          <w:rFonts w:ascii="Arial" w:hAnsi="Arial" w:cs="Arial"/>
        </w:rPr>
        <w:t>Opening times can be found on the Hampshire County Council website.</w:t>
      </w:r>
    </w:p>
    <w:p w:rsidR="009C2FC3" w:rsidRPr="00DC03BC" w:rsidRDefault="00535A25" w:rsidP="00DC03BC">
      <w:pPr>
        <w:spacing w:after="0"/>
        <w:ind w:right="1133"/>
        <w:rPr>
          <w:rFonts w:ascii="Arial" w:hAnsi="Arial" w:cs="Arial"/>
        </w:rPr>
      </w:pPr>
      <w:r w:rsidRPr="00DC03BC">
        <w:rPr>
          <w:rFonts w:ascii="Arial" w:hAnsi="Arial" w:cs="Arial"/>
        </w:rPr>
        <w:lastRenderedPageBreak/>
        <w:t xml:space="preserve">Feedback should preferably be submitted using the online comment form at:  </w:t>
      </w:r>
      <w:hyperlink r:id="rId8" w:history="1">
        <w:r w:rsidRPr="00DC03BC">
          <w:rPr>
            <w:rStyle w:val="Hyperlink"/>
            <w:rFonts w:ascii="Arial" w:hAnsi="Arial" w:cs="Arial"/>
          </w:rPr>
          <w:t>https://winchester.citizenspace.com/policy/cwr-draft-spd/</w:t>
        </w:r>
      </w:hyperlink>
      <w:r w:rsidRPr="00DC03BC">
        <w:rPr>
          <w:rFonts w:ascii="Arial" w:hAnsi="Arial" w:cs="Arial"/>
        </w:rPr>
        <w:t xml:space="preserve">.  Alternatively, you can comment using the form on the Council’s website which can be downloaded, printed and returned to the Council via the freepost address detailed on the form. Forms are available at the places where the SPD can be inspected.  You can also comment by email to </w:t>
      </w:r>
      <w:hyperlink r:id="rId9" w:history="1">
        <w:r w:rsidRPr="00DC03BC">
          <w:rPr>
            <w:rStyle w:val="Hyperlink"/>
            <w:rFonts w:ascii="Arial" w:hAnsi="Arial" w:cs="Arial"/>
          </w:rPr>
          <w:t>CWRegen@winchester.gov.uk</w:t>
        </w:r>
      </w:hyperlink>
      <w:r w:rsidRPr="00DC03BC">
        <w:rPr>
          <w:rFonts w:ascii="Arial" w:hAnsi="Arial" w:cs="Arial"/>
        </w:rPr>
        <w:t xml:space="preserve"> or in person by completing the form during exhibitions or write to us at:</w:t>
      </w:r>
    </w:p>
    <w:p w:rsidR="00DC03BC" w:rsidRDefault="00E74EF5" w:rsidP="00DC03BC">
      <w:pPr>
        <w:spacing w:after="0"/>
        <w:ind w:right="1133" w:firstLine="720"/>
        <w:rPr>
          <w:rFonts w:ascii="Arial" w:hAnsi="Arial" w:cs="Arial"/>
        </w:rPr>
      </w:pPr>
    </w:p>
    <w:p w:rsidR="009C2FC3" w:rsidRPr="00DC03BC" w:rsidRDefault="00535A25" w:rsidP="00DC03BC">
      <w:pPr>
        <w:spacing w:after="0"/>
        <w:ind w:right="1133" w:firstLine="720"/>
        <w:rPr>
          <w:rFonts w:ascii="Arial" w:hAnsi="Arial" w:cs="Arial"/>
        </w:rPr>
      </w:pPr>
      <w:r w:rsidRPr="00DC03BC">
        <w:rPr>
          <w:rFonts w:ascii="Arial" w:hAnsi="Arial" w:cs="Arial"/>
        </w:rPr>
        <w:t>Freepost Plus RTLH-KXUA-SEEC</w:t>
      </w:r>
    </w:p>
    <w:p w:rsidR="009C2FC3" w:rsidRPr="00DC03BC" w:rsidRDefault="00535A25" w:rsidP="00DC03BC">
      <w:pPr>
        <w:spacing w:after="0"/>
        <w:ind w:right="1133" w:firstLine="720"/>
        <w:rPr>
          <w:rFonts w:ascii="Arial" w:hAnsi="Arial" w:cs="Arial"/>
        </w:rPr>
      </w:pPr>
      <w:r w:rsidRPr="00DC03BC">
        <w:rPr>
          <w:rFonts w:ascii="Arial" w:hAnsi="Arial" w:cs="Arial"/>
        </w:rPr>
        <w:t>Central Winchester Regeneration</w:t>
      </w:r>
    </w:p>
    <w:p w:rsidR="009C2FC3" w:rsidRPr="00DC03BC" w:rsidRDefault="00535A25" w:rsidP="00DC03BC">
      <w:pPr>
        <w:spacing w:after="0"/>
        <w:ind w:right="1133" w:firstLine="720"/>
        <w:rPr>
          <w:rFonts w:ascii="Arial" w:hAnsi="Arial" w:cs="Arial"/>
        </w:rPr>
      </w:pPr>
      <w:r w:rsidRPr="00DC03BC">
        <w:rPr>
          <w:rFonts w:ascii="Arial" w:hAnsi="Arial" w:cs="Arial"/>
        </w:rPr>
        <w:t>WCC</w:t>
      </w:r>
    </w:p>
    <w:p w:rsidR="009C2FC3" w:rsidRPr="00DC03BC" w:rsidRDefault="00535A25" w:rsidP="00DC03BC">
      <w:pPr>
        <w:spacing w:after="0"/>
        <w:ind w:right="1133" w:firstLine="720"/>
        <w:rPr>
          <w:rFonts w:ascii="Arial" w:hAnsi="Arial" w:cs="Arial"/>
        </w:rPr>
      </w:pPr>
      <w:r w:rsidRPr="00DC03BC">
        <w:rPr>
          <w:rFonts w:ascii="Arial" w:hAnsi="Arial" w:cs="Arial"/>
        </w:rPr>
        <w:t>Winchester</w:t>
      </w:r>
    </w:p>
    <w:p w:rsidR="009C2FC3" w:rsidRPr="00DC03BC" w:rsidRDefault="00535A25" w:rsidP="00DC03BC">
      <w:pPr>
        <w:spacing w:after="0"/>
        <w:ind w:right="1133" w:firstLine="720"/>
        <w:rPr>
          <w:rFonts w:ascii="Arial" w:hAnsi="Arial" w:cs="Arial"/>
        </w:rPr>
      </w:pPr>
      <w:r w:rsidRPr="00DC03BC">
        <w:rPr>
          <w:rFonts w:ascii="Arial" w:hAnsi="Arial" w:cs="Arial"/>
        </w:rPr>
        <w:t>SO23 9ZT</w:t>
      </w:r>
    </w:p>
    <w:p w:rsidR="009C2FC3" w:rsidRPr="00DC03BC" w:rsidRDefault="00E74EF5" w:rsidP="00DC03BC">
      <w:pPr>
        <w:spacing w:after="0"/>
        <w:ind w:right="1133"/>
        <w:rPr>
          <w:rFonts w:ascii="Arial" w:hAnsi="Arial" w:cs="Arial"/>
        </w:rPr>
      </w:pPr>
    </w:p>
    <w:p w:rsidR="00496A82" w:rsidRPr="00DC03BC" w:rsidRDefault="00535A25" w:rsidP="00DC03BC">
      <w:pPr>
        <w:spacing w:after="0"/>
        <w:ind w:right="1133"/>
        <w:rPr>
          <w:rFonts w:ascii="Arial" w:hAnsi="Arial" w:cs="Arial"/>
        </w:rPr>
      </w:pPr>
      <w:r w:rsidRPr="00DC03BC">
        <w:rPr>
          <w:rFonts w:ascii="Arial" w:hAnsi="Arial" w:cs="Arial"/>
        </w:rPr>
        <w:t>All comments must be received by 12 noon on 5 February 2018.</w:t>
      </w:r>
    </w:p>
    <w:p w:rsidR="00C441A4" w:rsidRPr="00DC03BC" w:rsidRDefault="00E74EF5" w:rsidP="00DC03BC">
      <w:pPr>
        <w:spacing w:after="0"/>
        <w:ind w:right="1133"/>
        <w:rPr>
          <w:rFonts w:ascii="Arial" w:hAnsi="Arial" w:cs="Arial"/>
        </w:rPr>
      </w:pPr>
    </w:p>
    <w:p w:rsidR="00C441A4" w:rsidRPr="00DC03BC" w:rsidRDefault="00535A25" w:rsidP="00DC03BC">
      <w:pPr>
        <w:spacing w:after="0"/>
        <w:ind w:right="1133"/>
        <w:rPr>
          <w:rFonts w:ascii="Arial" w:hAnsi="Arial" w:cs="Arial"/>
        </w:rPr>
      </w:pPr>
      <w:r w:rsidRPr="00DC03BC">
        <w:rPr>
          <w:rFonts w:ascii="Arial" w:hAnsi="Arial" w:cs="Arial"/>
        </w:rPr>
        <w:t>Please be aware that we cannot accept anonymous comments – all comments we receive will be included on our website (including your name but not your address or email details).</w:t>
      </w:r>
    </w:p>
    <w:p w:rsidR="00C441A4" w:rsidRPr="00DC03BC" w:rsidRDefault="00E74EF5" w:rsidP="00DC03BC">
      <w:pPr>
        <w:spacing w:after="0"/>
        <w:ind w:right="1133"/>
        <w:rPr>
          <w:rFonts w:ascii="Arial" w:hAnsi="Arial" w:cs="Arial"/>
        </w:rPr>
      </w:pPr>
    </w:p>
    <w:p w:rsidR="00C441A4" w:rsidRPr="00DC03BC" w:rsidRDefault="00535A25" w:rsidP="00DC03BC">
      <w:pPr>
        <w:spacing w:after="0"/>
        <w:ind w:right="1133"/>
        <w:rPr>
          <w:rFonts w:ascii="Arial" w:hAnsi="Arial" w:cs="Arial"/>
        </w:rPr>
      </w:pPr>
      <w:r w:rsidRPr="00DC03BC">
        <w:rPr>
          <w:rFonts w:ascii="Arial" w:hAnsi="Arial" w:cs="Arial"/>
        </w:rPr>
        <w:t xml:space="preserve">If you wish to be notified of the adoption of the SPD please include your contact details with your response. </w:t>
      </w:r>
    </w:p>
    <w:p w:rsidR="008E55B9" w:rsidRPr="00DC03BC" w:rsidRDefault="00E74EF5" w:rsidP="00DC03BC">
      <w:pPr>
        <w:spacing w:after="0"/>
        <w:ind w:right="1133"/>
        <w:rPr>
          <w:rFonts w:ascii="Arial" w:hAnsi="Arial" w:cs="Arial"/>
        </w:rPr>
      </w:pPr>
    </w:p>
    <w:p w:rsidR="008E55B9" w:rsidRPr="00DC03BC" w:rsidRDefault="00535A25" w:rsidP="00DC03BC">
      <w:pPr>
        <w:spacing w:after="0"/>
        <w:ind w:right="1133"/>
        <w:rPr>
          <w:rFonts w:ascii="Arial" w:hAnsi="Arial" w:cs="Arial"/>
        </w:rPr>
      </w:pPr>
      <w:r w:rsidRPr="00DC03BC">
        <w:rPr>
          <w:rFonts w:ascii="Arial" w:hAnsi="Arial" w:cs="Arial"/>
        </w:rPr>
        <w:t>Yours faithfully</w:t>
      </w:r>
    </w:p>
    <w:p w:rsidR="00C441A4" w:rsidRPr="00DC03BC" w:rsidRDefault="00E74EF5" w:rsidP="00DC03BC">
      <w:pPr>
        <w:spacing w:after="0"/>
        <w:ind w:right="1133"/>
        <w:rPr>
          <w:rFonts w:ascii="Arial" w:hAnsi="Arial" w:cs="Arial"/>
        </w:rPr>
      </w:pPr>
    </w:p>
    <w:p w:rsidR="00C441A4" w:rsidRPr="00DC03BC" w:rsidRDefault="00535A25" w:rsidP="00DC03BC">
      <w:pPr>
        <w:spacing w:after="0"/>
        <w:ind w:right="1133"/>
        <w:rPr>
          <w:rFonts w:ascii="Arial" w:hAnsi="Arial" w:cs="Arial"/>
        </w:rPr>
      </w:pPr>
      <w:r w:rsidRPr="00DC03BC">
        <w:rPr>
          <w:rFonts w:ascii="Arial" w:hAnsi="Arial" w:cs="Arial"/>
        </w:rPr>
        <w:t>Andy Hickman</w:t>
      </w:r>
    </w:p>
    <w:p w:rsidR="00C441A4" w:rsidRPr="00DC03BC" w:rsidRDefault="00535A25" w:rsidP="00DC03BC">
      <w:pPr>
        <w:spacing w:after="0"/>
        <w:ind w:right="1133"/>
        <w:rPr>
          <w:rFonts w:ascii="Arial" w:hAnsi="Arial" w:cs="Arial"/>
        </w:rPr>
      </w:pPr>
      <w:r w:rsidRPr="00DC03BC">
        <w:rPr>
          <w:rFonts w:ascii="Arial" w:hAnsi="Arial" w:cs="Arial"/>
        </w:rPr>
        <w:t>Head of Programme</w:t>
      </w:r>
    </w:p>
    <w:p w:rsidR="00C441A4" w:rsidRPr="00C441A4" w:rsidRDefault="00E74EF5" w:rsidP="00DC03BC">
      <w:pPr>
        <w:spacing w:after="0"/>
        <w:ind w:right="1133"/>
        <w:rPr>
          <w:rFonts w:ascii="Arial" w:hAnsi="Arial" w:cs="Arial"/>
          <w:sz w:val="24"/>
          <w:szCs w:val="24"/>
        </w:rPr>
      </w:pPr>
    </w:p>
    <w:sectPr w:rsidR="00C441A4" w:rsidRPr="00C441A4" w:rsidSect="00DC03BC">
      <w:headerReference w:type="first" r:id="rId10"/>
      <w:footerReference w:type="first" r:id="rId11"/>
      <w:pgSz w:w="11906" w:h="16838" w:code="9"/>
      <w:pgMar w:top="1667" w:right="425" w:bottom="1276" w:left="1701"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EF5" w:rsidRDefault="00E74EF5" w:rsidP="00F612FF">
      <w:pPr>
        <w:spacing w:after="0" w:line="240" w:lineRule="auto"/>
      </w:pPr>
      <w:r>
        <w:separator/>
      </w:r>
    </w:p>
  </w:endnote>
  <w:endnote w:type="continuationSeparator" w:id="0">
    <w:p w:rsidR="00E74EF5" w:rsidRDefault="00E74EF5" w:rsidP="00F61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altName w:val="Times New Roman"/>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12FF" w:rsidRDefault="00004E54" w:rsidP="00F612FF">
    <w:pPr>
      <w:pStyle w:val="Footer"/>
      <w:tabs>
        <w:tab w:val="clear" w:pos="4513"/>
        <w:tab w:val="clear" w:pos="9026"/>
        <w:tab w:val="left" w:pos="3495"/>
        <w:tab w:val="left" w:pos="3840"/>
      </w:tabs>
    </w:pPr>
    <w:r>
      <w:rPr>
        <w:rFonts w:ascii="Arial Black" w:hAnsi="Arial Black"/>
        <w:noProof/>
        <w:color w:val="333333"/>
        <w:sz w:val="18"/>
        <w:szCs w:val="18"/>
        <w:lang w:eastAsia="en-GB"/>
      </w:rPr>
      <mc:AlternateContent>
        <mc:Choice Requires="wpg">
          <w:drawing>
            <wp:anchor distT="0" distB="0" distL="114300" distR="114300" simplePos="0" relativeHeight="251665408" behindDoc="0" locked="0" layoutInCell="1" allowOverlap="1">
              <wp:simplePos x="0" y="0"/>
              <wp:positionH relativeFrom="column">
                <wp:posOffset>4463415</wp:posOffset>
              </wp:positionH>
              <wp:positionV relativeFrom="paragraph">
                <wp:posOffset>-172720</wp:posOffset>
              </wp:positionV>
              <wp:extent cx="1714500" cy="342900"/>
              <wp:effectExtent l="0" t="0" r="0" b="0"/>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0" cy="342900"/>
                        <a:chOff x="8801" y="16097"/>
                        <a:chExt cx="2700" cy="540"/>
                      </a:xfrm>
                    </wpg:grpSpPr>
                    <wps:wsp>
                      <wps:cNvPr id="2" name="Text Box 7"/>
                      <wps:cNvSpPr txBox="1">
                        <a:spLocks noChangeArrowheads="1"/>
                      </wps:cNvSpPr>
                      <wps:spPr bwMode="auto">
                        <a:xfrm>
                          <a:off x="8801" y="16097"/>
                          <a:ext cx="27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12FF" w:rsidRPr="00306DA7" w:rsidRDefault="00535A25" w:rsidP="00F612FF">
                            <w:pPr>
                              <w:rPr>
                                <w:rFonts w:ascii="Arial" w:hAnsi="Arial" w:cs="Arial"/>
                                <w:sz w:val="14"/>
                                <w:szCs w:val="14"/>
                              </w:rPr>
                            </w:pPr>
                            <w:r>
                              <w:t xml:space="preserve">        </w:t>
                            </w:r>
                            <w:r w:rsidRPr="00306DA7">
                              <w:rPr>
                                <w:rFonts w:ascii="Arial" w:hAnsi="Arial" w:cs="Arial"/>
                                <w:sz w:val="14"/>
                                <w:szCs w:val="14"/>
                              </w:rPr>
                              <w:t>printed on recycled paper</w:t>
                            </w:r>
                          </w:p>
                          <w:p w:rsidR="00F612FF" w:rsidRPr="007256F1" w:rsidRDefault="00F612FF" w:rsidP="00F612FF">
                            <w:pPr>
                              <w:rPr>
                                <w:rFonts w:ascii="Arial Narrow" w:hAnsi="Arial Narrow"/>
                                <w:color w:val="333333"/>
                                <w:sz w:val="14"/>
                                <w:szCs w:val="14"/>
                              </w:rPr>
                            </w:pPr>
                          </w:p>
                        </w:txbxContent>
                      </wps:txbx>
                      <wps:bodyPr rot="0" vert="horz" wrap="square" lIns="91440" tIns="45720" rIns="91440" bIns="45720" anchor="t" anchorCtr="0" upright="1">
                        <a:noAutofit/>
                      </wps:bodyPr>
                    </wps:wsp>
                    <pic:pic xmlns:pic="http://schemas.openxmlformats.org/drawingml/2006/picture">
                      <pic:nvPicPr>
                        <pic:cNvPr id="3" name="Picture 1" descr="RECYCL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966" y="16097"/>
                          <a:ext cx="295" cy="28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9" o:spid="_x0000_s1026" style="position:absolute;margin-left:351.45pt;margin-top:-13.6pt;width:135pt;height:27pt;z-index:251665408" coordorigin="8801,16097" coordsize="2700,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">
              <v:shapetype id="_x0000_t202" coordsize="21600,21600" o:spt="202" path="m,l,21600r21600,l21600,xe">
                <v:stroke joinstyle="miter"/>
                <v:path gradientshapeok="t" o:connecttype="rect"/>
              </v:shapetype>
              <v:shape id="Text Box 7" o:spid="_x0000_s1027" type="#_x0000_t202" style="position:absolute;left:8801;top:16097;width:27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rsidR="00F612FF" w:rsidRPr="00306DA7" w:rsidRDefault="00535A25" w:rsidP="00F612FF">
                      <w:pPr>
                        <w:rPr>
                          <w:rFonts w:ascii="Arial" w:hAnsi="Arial" w:cs="Arial"/>
                          <w:sz w:val="14"/>
                          <w:szCs w:val="14"/>
                        </w:rPr>
                      </w:pPr>
                      <w:r>
                        <w:t xml:space="preserve">        </w:t>
                      </w:r>
                      <w:r w:rsidRPr="00306DA7">
                        <w:rPr>
                          <w:rFonts w:ascii="Arial" w:hAnsi="Arial" w:cs="Arial"/>
                          <w:sz w:val="14"/>
                          <w:szCs w:val="14"/>
                        </w:rPr>
                        <w:t>printed on recycled paper</w:t>
                      </w:r>
                    </w:p>
                    <w:p w:rsidR="00F612FF" w:rsidRPr="007256F1" w:rsidRDefault="00F612FF" w:rsidP="00F612FF">
                      <w:pPr>
                        <w:rPr>
                          <w:rFonts w:ascii="Arial Narrow" w:hAnsi="Arial Narrow"/>
                          <w:color w:val="333333"/>
                          <w:sz w:val="14"/>
                          <w:szCs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RECYCLE2" style="position:absolute;left:8966;top:16097;width:295;height: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">
                <v:imagedata r:id="rId2" o:title="RECYCLE2"/>
              </v:shape>
            </v:group>
          </w:pict>
        </mc:Fallback>
      </mc:AlternateContent>
    </w:r>
    <w:r w:rsidR="00535A25">
      <w:rPr>
        <w:noProof/>
        <w:lang w:val="en-US"/>
      </w:rPr>
      <w:drawing>
        <wp:anchor distT="0" distB="0" distL="114300" distR="114300" simplePos="0" relativeHeight="251661312" behindDoc="0" locked="1" layoutInCell="1" allowOverlap="0">
          <wp:simplePos x="0" y="0"/>
          <wp:positionH relativeFrom="column">
            <wp:posOffset>-710565</wp:posOffset>
          </wp:positionH>
          <wp:positionV relativeFrom="page">
            <wp:posOffset>10046970</wp:posOffset>
          </wp:positionV>
          <wp:extent cx="704850" cy="473710"/>
          <wp:effectExtent l="0" t="0" r="0" b="2540"/>
          <wp:wrapSquare wrapText="bothSides"/>
          <wp:docPr id="7" name="Picture 13" descr="INVE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VESTO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04850" cy="473710"/>
                  </a:xfrm>
                  <a:prstGeom prst="rect">
                    <a:avLst/>
                  </a:prstGeom>
                  <a:noFill/>
                </pic:spPr>
              </pic:pic>
            </a:graphicData>
          </a:graphic>
        </wp:anchor>
      </w:drawing>
    </w:r>
    <w:r w:rsidR="00535A25">
      <w:tab/>
    </w:r>
    <w:r w:rsidR="00535A2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EF5" w:rsidRDefault="00E74EF5" w:rsidP="00F612FF">
      <w:pPr>
        <w:spacing w:after="0" w:line="240" w:lineRule="auto"/>
      </w:pPr>
      <w:r>
        <w:separator/>
      </w:r>
    </w:p>
  </w:footnote>
  <w:footnote w:type="continuationSeparator" w:id="0">
    <w:p w:rsidR="00E74EF5" w:rsidRDefault="00E74EF5" w:rsidP="00F61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451" w:type="dxa"/>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0"/>
      <w:gridCol w:w="1806"/>
      <w:gridCol w:w="552"/>
      <w:gridCol w:w="1953"/>
    </w:tblGrid>
    <w:tr w:rsidR="00F612FF" w:rsidRPr="00081904">
      <w:trPr>
        <w:trHeight w:val="923"/>
      </w:trPr>
      <w:tc>
        <w:tcPr>
          <w:tcW w:w="7140" w:type="dxa"/>
          <w:vMerge w:val="restart"/>
          <w:tcBorders>
            <w:top w:val="nil"/>
            <w:left w:val="nil"/>
            <w:bottom w:val="nil"/>
            <w:right w:val="nil"/>
          </w:tcBorders>
          <w:shd w:val="clear" w:color="auto" w:fill="auto"/>
          <w:vAlign w:val="center"/>
        </w:tcPr>
        <w:p w:rsidR="00F612FF" w:rsidRPr="00081904" w:rsidRDefault="00535A25" w:rsidP="00F612FF">
          <w:pPr>
            <w:tabs>
              <w:tab w:val="center" w:pos="4320"/>
              <w:tab w:val="right" w:pos="7088"/>
              <w:tab w:val="left" w:pos="7513"/>
              <w:tab w:val="right" w:pos="8640"/>
            </w:tabs>
            <w:spacing w:after="0" w:line="300" w:lineRule="exact"/>
            <w:ind w:right="176"/>
            <w:jc w:val="right"/>
            <w:rPr>
              <w:rFonts w:cs="Arial"/>
              <w:b/>
            </w:rPr>
          </w:pPr>
          <w:r>
            <w:rPr>
              <w:rFonts w:cs="Arial"/>
              <w:noProof/>
              <w:lang w:val="en-US"/>
            </w:rPr>
            <w:drawing>
              <wp:anchor distT="0" distB="0" distL="114300" distR="114300" simplePos="0" relativeHeight="251659264" behindDoc="0" locked="0" layoutInCell="1" allowOverlap="1">
                <wp:simplePos x="0" y="0"/>
                <wp:positionH relativeFrom="column">
                  <wp:posOffset>623570</wp:posOffset>
                </wp:positionH>
                <wp:positionV relativeFrom="paragraph">
                  <wp:posOffset>1270</wp:posOffset>
                </wp:positionV>
                <wp:extent cx="3772535" cy="949960"/>
                <wp:effectExtent l="0" t="0" r="0" b="2540"/>
                <wp:wrapNone/>
                <wp:docPr id="6" name="Picture 2" descr="Winchester C C Logo B and 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nchester C C Logo B and 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2535" cy="949960"/>
                        </a:xfrm>
                        <a:prstGeom prst="rect">
                          <a:avLst/>
                        </a:prstGeom>
                        <a:noFill/>
                      </pic:spPr>
                    </pic:pic>
                  </a:graphicData>
                </a:graphic>
              </wp:anchor>
            </w:drawing>
          </w:r>
        </w:p>
      </w:tc>
      <w:tc>
        <w:tcPr>
          <w:tcW w:w="1806" w:type="dxa"/>
          <w:vMerge w:val="restart"/>
          <w:tcBorders>
            <w:top w:val="nil"/>
            <w:left w:val="nil"/>
            <w:bottom w:val="nil"/>
            <w:right w:val="nil"/>
          </w:tcBorders>
          <w:shd w:val="clear" w:color="auto" w:fill="auto"/>
        </w:tcPr>
        <w:p w:rsidR="00F612FF" w:rsidRPr="00081904" w:rsidRDefault="00535A25" w:rsidP="00F612FF">
          <w:pPr>
            <w:tabs>
              <w:tab w:val="center" w:pos="4320"/>
              <w:tab w:val="right" w:pos="7088"/>
              <w:tab w:val="left" w:pos="7513"/>
              <w:tab w:val="right" w:pos="8640"/>
            </w:tabs>
            <w:spacing w:after="0" w:line="240" w:lineRule="auto"/>
            <w:ind w:right="176"/>
            <w:jc w:val="right"/>
            <w:rPr>
              <w:rFonts w:ascii="Arial" w:hAnsi="Arial" w:cs="Arial"/>
              <w:b/>
            </w:rPr>
          </w:pPr>
          <w:r w:rsidRPr="00081904">
            <w:rPr>
              <w:rFonts w:ascii="Arial" w:hAnsi="Arial" w:cs="Arial"/>
              <w:b/>
            </w:rPr>
            <w:t>Major Projects</w:t>
          </w:r>
        </w:p>
      </w:tc>
      <w:tc>
        <w:tcPr>
          <w:tcW w:w="2505" w:type="dxa"/>
          <w:gridSpan w:val="2"/>
          <w:tcBorders>
            <w:top w:val="nil"/>
            <w:left w:val="nil"/>
            <w:bottom w:val="nil"/>
            <w:right w:val="nil"/>
          </w:tcBorders>
          <w:shd w:val="clear" w:color="auto" w:fill="auto"/>
        </w:tcPr>
        <w:p w:rsidR="00F612FF" w:rsidRPr="00081904" w:rsidRDefault="00535A25" w:rsidP="00F612FF">
          <w:pPr>
            <w:tabs>
              <w:tab w:val="center" w:pos="4320"/>
              <w:tab w:val="right" w:pos="7088"/>
              <w:tab w:val="left" w:pos="7513"/>
              <w:tab w:val="right" w:pos="8640"/>
            </w:tabs>
            <w:spacing w:after="0" w:line="240" w:lineRule="auto"/>
            <w:rPr>
              <w:rFonts w:ascii="Arial" w:hAnsi="Arial" w:cs="Arial"/>
              <w:sz w:val="18"/>
              <w:szCs w:val="18"/>
            </w:rPr>
          </w:pPr>
          <w:r w:rsidRPr="00081904">
            <w:rPr>
              <w:rFonts w:ascii="Arial" w:hAnsi="Arial" w:cs="Arial"/>
              <w:sz w:val="18"/>
              <w:szCs w:val="18"/>
            </w:rPr>
            <w:t>City Offices</w:t>
          </w:r>
        </w:p>
        <w:p w:rsidR="00F612FF" w:rsidRPr="00081904" w:rsidRDefault="00535A25" w:rsidP="00F612FF">
          <w:pPr>
            <w:tabs>
              <w:tab w:val="center" w:pos="4320"/>
              <w:tab w:val="right" w:pos="7088"/>
              <w:tab w:val="left" w:pos="7513"/>
              <w:tab w:val="right" w:pos="8640"/>
            </w:tabs>
            <w:spacing w:after="0" w:line="240" w:lineRule="auto"/>
            <w:rPr>
              <w:rFonts w:ascii="Arial" w:hAnsi="Arial" w:cs="Arial"/>
              <w:sz w:val="18"/>
              <w:szCs w:val="18"/>
            </w:rPr>
          </w:pPr>
          <w:r w:rsidRPr="00081904">
            <w:rPr>
              <w:rFonts w:ascii="Arial" w:hAnsi="Arial" w:cs="Arial"/>
              <w:sz w:val="18"/>
              <w:szCs w:val="18"/>
            </w:rPr>
            <w:t>Colebrook Street</w:t>
          </w:r>
        </w:p>
        <w:p w:rsidR="00F612FF" w:rsidRPr="00081904" w:rsidRDefault="00535A25" w:rsidP="00F612FF">
          <w:pPr>
            <w:tabs>
              <w:tab w:val="center" w:pos="4320"/>
              <w:tab w:val="right" w:pos="7088"/>
              <w:tab w:val="left" w:pos="7513"/>
              <w:tab w:val="right" w:pos="8640"/>
            </w:tabs>
            <w:spacing w:after="0" w:line="240" w:lineRule="auto"/>
            <w:rPr>
              <w:rFonts w:ascii="Arial" w:hAnsi="Arial" w:cs="Arial"/>
              <w:sz w:val="18"/>
              <w:szCs w:val="18"/>
            </w:rPr>
          </w:pPr>
          <w:r w:rsidRPr="00081904">
            <w:rPr>
              <w:rFonts w:ascii="Arial" w:hAnsi="Arial" w:cs="Arial"/>
              <w:sz w:val="18"/>
              <w:szCs w:val="18"/>
            </w:rPr>
            <w:t>Winchester</w:t>
          </w:r>
        </w:p>
        <w:p w:rsidR="00F612FF" w:rsidRPr="00081904" w:rsidRDefault="00535A25" w:rsidP="00F612FF">
          <w:pPr>
            <w:tabs>
              <w:tab w:val="center" w:pos="4320"/>
              <w:tab w:val="right" w:pos="7088"/>
              <w:tab w:val="left" w:pos="7513"/>
              <w:tab w:val="right" w:pos="8640"/>
            </w:tabs>
            <w:spacing w:after="0" w:line="240" w:lineRule="auto"/>
            <w:rPr>
              <w:rFonts w:ascii="Arial" w:hAnsi="Arial" w:cs="Arial"/>
              <w:sz w:val="18"/>
              <w:szCs w:val="18"/>
            </w:rPr>
          </w:pPr>
          <w:r w:rsidRPr="00081904">
            <w:rPr>
              <w:rFonts w:ascii="Arial" w:hAnsi="Arial" w:cs="Arial"/>
              <w:sz w:val="18"/>
              <w:szCs w:val="18"/>
            </w:rPr>
            <w:t>Hampshire</w:t>
          </w:r>
        </w:p>
        <w:p w:rsidR="00F612FF" w:rsidRPr="00081904" w:rsidRDefault="00535A25" w:rsidP="00F612FF">
          <w:pPr>
            <w:tabs>
              <w:tab w:val="center" w:pos="4320"/>
              <w:tab w:val="right" w:pos="7088"/>
              <w:tab w:val="left" w:pos="7513"/>
              <w:tab w:val="right" w:pos="8640"/>
            </w:tabs>
            <w:spacing w:after="0" w:line="240" w:lineRule="auto"/>
            <w:rPr>
              <w:rFonts w:ascii="Arial" w:hAnsi="Arial" w:cs="Arial"/>
              <w:sz w:val="18"/>
              <w:szCs w:val="18"/>
            </w:rPr>
          </w:pPr>
          <w:r w:rsidRPr="00081904">
            <w:rPr>
              <w:rFonts w:ascii="Arial" w:hAnsi="Arial" w:cs="Arial"/>
              <w:sz w:val="18"/>
              <w:szCs w:val="18"/>
            </w:rPr>
            <w:t>SO23 9LJ</w:t>
          </w:r>
        </w:p>
      </w:tc>
    </w:tr>
    <w:tr w:rsidR="00F612FF" w:rsidRPr="00081904">
      <w:trPr>
        <w:trHeight w:val="534"/>
      </w:trPr>
      <w:tc>
        <w:tcPr>
          <w:tcW w:w="7140" w:type="dxa"/>
          <w:vMerge/>
          <w:tcBorders>
            <w:top w:val="nil"/>
            <w:left w:val="nil"/>
            <w:bottom w:val="nil"/>
            <w:right w:val="nil"/>
          </w:tcBorders>
          <w:shd w:val="clear" w:color="auto" w:fill="auto"/>
          <w:vAlign w:val="center"/>
        </w:tcPr>
        <w:p w:rsidR="00F612FF" w:rsidRPr="00081904" w:rsidRDefault="00F612FF" w:rsidP="00F612FF">
          <w:pPr>
            <w:spacing w:after="0"/>
            <w:rPr>
              <w:rFonts w:ascii="Arial" w:hAnsi="Arial" w:cs="Arial"/>
              <w:b/>
            </w:rPr>
          </w:pPr>
        </w:p>
      </w:tc>
      <w:tc>
        <w:tcPr>
          <w:tcW w:w="1806" w:type="dxa"/>
          <w:vMerge/>
          <w:tcBorders>
            <w:top w:val="nil"/>
            <w:left w:val="nil"/>
            <w:bottom w:val="nil"/>
            <w:right w:val="nil"/>
          </w:tcBorders>
          <w:shd w:val="clear" w:color="auto" w:fill="auto"/>
          <w:vAlign w:val="center"/>
        </w:tcPr>
        <w:p w:rsidR="00F612FF" w:rsidRPr="00081904" w:rsidRDefault="00F612FF" w:rsidP="00F612FF">
          <w:pPr>
            <w:spacing w:after="0" w:line="240" w:lineRule="auto"/>
            <w:rPr>
              <w:rFonts w:ascii="Arial" w:hAnsi="Arial" w:cs="Arial"/>
              <w:b/>
            </w:rPr>
          </w:pPr>
        </w:p>
      </w:tc>
      <w:tc>
        <w:tcPr>
          <w:tcW w:w="552" w:type="dxa"/>
          <w:tcBorders>
            <w:top w:val="nil"/>
            <w:left w:val="nil"/>
            <w:bottom w:val="nil"/>
            <w:right w:val="nil"/>
          </w:tcBorders>
          <w:shd w:val="clear" w:color="auto" w:fill="auto"/>
        </w:tcPr>
        <w:p w:rsidR="00F612FF" w:rsidRPr="00081904" w:rsidRDefault="00535A25" w:rsidP="00F612FF">
          <w:pPr>
            <w:tabs>
              <w:tab w:val="center" w:pos="4320"/>
              <w:tab w:val="right" w:pos="7088"/>
              <w:tab w:val="left" w:pos="7513"/>
              <w:tab w:val="right" w:pos="8640"/>
            </w:tabs>
            <w:spacing w:after="0" w:line="240" w:lineRule="auto"/>
            <w:rPr>
              <w:rFonts w:ascii="Arial" w:hAnsi="Arial" w:cs="Arial"/>
              <w:b/>
              <w:sz w:val="18"/>
              <w:szCs w:val="18"/>
            </w:rPr>
          </w:pPr>
          <w:r w:rsidRPr="00081904">
            <w:rPr>
              <w:rFonts w:ascii="Arial" w:hAnsi="Arial" w:cs="Arial"/>
              <w:b/>
              <w:sz w:val="18"/>
              <w:szCs w:val="18"/>
            </w:rPr>
            <w:t>tel</w:t>
          </w:r>
        </w:p>
        <w:p w:rsidR="00F612FF" w:rsidRPr="00081904" w:rsidRDefault="00535A25" w:rsidP="00F612FF">
          <w:pPr>
            <w:tabs>
              <w:tab w:val="center" w:pos="4320"/>
              <w:tab w:val="right" w:pos="7088"/>
              <w:tab w:val="left" w:pos="7513"/>
              <w:tab w:val="right" w:pos="8640"/>
            </w:tabs>
            <w:spacing w:after="0" w:line="240" w:lineRule="auto"/>
            <w:rPr>
              <w:rFonts w:ascii="Arial" w:hAnsi="Arial" w:cs="Arial"/>
              <w:b/>
              <w:sz w:val="18"/>
              <w:szCs w:val="18"/>
            </w:rPr>
          </w:pPr>
          <w:r w:rsidRPr="00081904">
            <w:rPr>
              <w:rFonts w:ascii="Arial" w:hAnsi="Arial" w:cs="Arial"/>
              <w:b/>
              <w:sz w:val="18"/>
              <w:szCs w:val="18"/>
            </w:rPr>
            <w:t>fax</w:t>
          </w:r>
        </w:p>
      </w:tc>
      <w:tc>
        <w:tcPr>
          <w:tcW w:w="1953" w:type="dxa"/>
          <w:tcBorders>
            <w:top w:val="nil"/>
            <w:left w:val="nil"/>
            <w:bottom w:val="nil"/>
            <w:right w:val="nil"/>
          </w:tcBorders>
          <w:shd w:val="clear" w:color="auto" w:fill="auto"/>
        </w:tcPr>
        <w:p w:rsidR="00F612FF" w:rsidRPr="00081904" w:rsidRDefault="00535A25" w:rsidP="00F612FF">
          <w:pPr>
            <w:tabs>
              <w:tab w:val="center" w:pos="4320"/>
              <w:tab w:val="right" w:pos="7088"/>
              <w:tab w:val="left" w:pos="7513"/>
              <w:tab w:val="right" w:pos="8640"/>
            </w:tabs>
            <w:spacing w:after="0" w:line="240" w:lineRule="auto"/>
            <w:rPr>
              <w:rFonts w:ascii="Arial" w:hAnsi="Arial" w:cs="Arial"/>
            </w:rPr>
          </w:pPr>
          <w:r w:rsidRPr="00081904">
            <w:rPr>
              <w:rFonts w:ascii="Arial" w:hAnsi="Arial" w:cs="Arial"/>
            </w:rPr>
            <w:t>01962 840 222</w:t>
          </w:r>
        </w:p>
        <w:p w:rsidR="00F612FF" w:rsidRPr="00081904" w:rsidRDefault="00535A25" w:rsidP="00F612FF">
          <w:pPr>
            <w:tabs>
              <w:tab w:val="center" w:pos="4320"/>
              <w:tab w:val="right" w:pos="7088"/>
              <w:tab w:val="left" w:pos="7513"/>
              <w:tab w:val="right" w:pos="8640"/>
            </w:tabs>
            <w:spacing w:after="0" w:line="240" w:lineRule="auto"/>
            <w:rPr>
              <w:rFonts w:ascii="Arial" w:hAnsi="Arial" w:cs="Arial"/>
            </w:rPr>
          </w:pPr>
          <w:r w:rsidRPr="00081904">
            <w:rPr>
              <w:rFonts w:ascii="Arial" w:hAnsi="Arial" w:cs="Arial"/>
            </w:rPr>
            <w:t>01962 841 365</w:t>
          </w:r>
        </w:p>
      </w:tc>
    </w:tr>
  </w:tbl>
  <w:p w:rsidR="00F612FF" w:rsidRPr="00081904" w:rsidRDefault="00535A25" w:rsidP="00F612FF">
    <w:pPr>
      <w:tabs>
        <w:tab w:val="center" w:pos="4320"/>
        <w:tab w:val="left" w:pos="7513"/>
        <w:tab w:val="right" w:pos="8640"/>
      </w:tabs>
      <w:spacing w:after="0" w:line="260" w:lineRule="exact"/>
      <w:rPr>
        <w:rFonts w:ascii="Arial" w:hAnsi="Arial" w:cs="Arial"/>
        <w:sz w:val="12"/>
        <w:szCs w:val="12"/>
      </w:rPr>
    </w:pPr>
    <w:r w:rsidRPr="00081904">
      <w:rPr>
        <w:rFonts w:cs="Arial"/>
      </w:rPr>
      <w:tab/>
      <w:t xml:space="preserve">                                                                                                                                            </w:t>
    </w:r>
    <w:r w:rsidRPr="00081904">
      <w:rPr>
        <w:rFonts w:ascii="Arial" w:hAnsi="Arial" w:cs="Arial"/>
        <w:sz w:val="12"/>
        <w:szCs w:val="12"/>
      </w:rPr>
      <w:t>telephone calls may be recorded</w:t>
    </w:r>
  </w:p>
  <w:p w:rsidR="00F612FF" w:rsidRPr="007820B6" w:rsidRDefault="00535A25" w:rsidP="00F612FF">
    <w:pPr>
      <w:tabs>
        <w:tab w:val="center" w:pos="4320"/>
        <w:tab w:val="left" w:pos="7513"/>
        <w:tab w:val="right" w:pos="8640"/>
      </w:tabs>
      <w:spacing w:after="0" w:line="260" w:lineRule="exact"/>
      <w:rPr>
        <w:rFonts w:ascii="Arial" w:hAnsi="Arial" w:cs="Arial"/>
        <w:sz w:val="18"/>
        <w:szCs w:val="18"/>
      </w:rPr>
    </w:pPr>
    <w:r w:rsidRPr="00081904">
      <w:rPr>
        <w:rFonts w:ascii="Arial" w:hAnsi="Arial" w:cs="Arial"/>
        <w:b/>
        <w:sz w:val="18"/>
        <w:szCs w:val="18"/>
      </w:rPr>
      <w:t xml:space="preserve">                                                                                                                               </w:t>
    </w:r>
    <w:r>
      <w:rPr>
        <w:rFonts w:ascii="Arial" w:hAnsi="Arial" w:cs="Arial"/>
        <w:b/>
        <w:sz w:val="18"/>
        <w:szCs w:val="18"/>
      </w:rPr>
      <w:t xml:space="preserve">         </w:t>
    </w:r>
    <w:r w:rsidRPr="00081904">
      <w:rPr>
        <w:rFonts w:ascii="Arial" w:hAnsi="Arial" w:cs="Arial"/>
        <w:b/>
        <w:sz w:val="18"/>
        <w:szCs w:val="18"/>
      </w:rPr>
      <w:t xml:space="preserve">email </w:t>
    </w:r>
    <w:r w:rsidRPr="007820B6">
      <w:rPr>
        <w:rFonts w:ascii="Arial" w:hAnsi="Arial" w:cs="Arial"/>
        <w:sz w:val="18"/>
        <w:szCs w:val="18"/>
      </w:rPr>
      <w:t>CWRegen@winchester.gov.uk</w:t>
    </w:r>
  </w:p>
  <w:p w:rsidR="00F612FF" w:rsidRPr="00081904" w:rsidRDefault="00535A25" w:rsidP="00F612FF">
    <w:pPr>
      <w:tabs>
        <w:tab w:val="center" w:pos="4320"/>
        <w:tab w:val="left" w:pos="7513"/>
        <w:tab w:val="right" w:pos="8640"/>
      </w:tabs>
      <w:spacing w:after="0" w:line="260" w:lineRule="exact"/>
      <w:rPr>
        <w:rFonts w:ascii="Arial" w:hAnsi="Arial" w:cs="Arial"/>
        <w:sz w:val="18"/>
        <w:szCs w:val="18"/>
      </w:rPr>
    </w:pPr>
    <w:r>
      <w:rPr>
        <w:rFonts w:ascii="Arial" w:hAnsi="Arial" w:cs="Arial"/>
        <w:b/>
        <w:sz w:val="18"/>
        <w:szCs w:val="18"/>
      </w:rPr>
      <w:t xml:space="preserve">                                                                                                                                        </w:t>
    </w:r>
    <w:r w:rsidRPr="00A659E8">
      <w:rPr>
        <w:rFonts w:ascii="Arial" w:hAnsi="Arial" w:cs="Arial"/>
        <w:b/>
        <w:sz w:val="18"/>
        <w:szCs w:val="18"/>
      </w:rPr>
      <w:t>website</w:t>
    </w:r>
    <w:r>
      <w:rPr>
        <w:rFonts w:ascii="Arial" w:hAnsi="Arial" w:cs="Arial"/>
        <w:sz w:val="18"/>
        <w:szCs w:val="18"/>
      </w:rPr>
      <w:t xml:space="preserve"> www.winchester.gov.uk</w:t>
    </w:r>
  </w:p>
  <w:p w:rsidR="00F612FF" w:rsidRDefault="00F612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295A85"/>
    <w:multiLevelType w:val="hybridMultilevel"/>
    <w:tmpl w:val="44225CBA"/>
    <w:lvl w:ilvl="0" w:tplc="08090001">
      <w:start w:val="1"/>
      <w:numFmt w:val="bullet"/>
      <w:lvlText w:val=""/>
      <w:lvlJc w:val="left"/>
      <w:pPr>
        <w:ind w:left="720" w:hanging="360"/>
      </w:pPr>
      <w:rPr>
        <w:rFonts w:ascii="Symbol" w:hAnsi="Symbol" w:hint="default"/>
      </w:rPr>
    </w:lvl>
    <w:lvl w:ilvl="1" w:tplc="59C410B4">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2FF"/>
    <w:rsid w:val="00004E54"/>
    <w:rsid w:val="00535A25"/>
    <w:rsid w:val="00E74EF5"/>
    <w:rsid w:val="00F612F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7C4607-2C2B-49A5-88E3-A0749D1D3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40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2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12FF"/>
  </w:style>
  <w:style w:type="paragraph" w:styleId="Footer">
    <w:name w:val="footer"/>
    <w:basedOn w:val="Normal"/>
    <w:link w:val="FooterChar"/>
    <w:uiPriority w:val="99"/>
    <w:unhideWhenUsed/>
    <w:rsid w:val="00F612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12FF"/>
  </w:style>
  <w:style w:type="paragraph" w:styleId="ListParagraph">
    <w:name w:val="List Paragraph"/>
    <w:basedOn w:val="Normal"/>
    <w:uiPriority w:val="34"/>
    <w:qFormat/>
    <w:rsid w:val="00C441A4"/>
    <w:pPr>
      <w:ind w:left="720"/>
      <w:contextualSpacing/>
    </w:pPr>
  </w:style>
  <w:style w:type="character" w:styleId="Hyperlink">
    <w:name w:val="Hyperlink"/>
    <w:basedOn w:val="DefaultParagraphFont"/>
    <w:uiPriority w:val="99"/>
    <w:unhideWhenUsed/>
    <w:rsid w:val="00C441A4"/>
    <w:rPr>
      <w:color w:val="0000FF" w:themeColor="hyperlink"/>
      <w:u w:val="single"/>
    </w:rPr>
  </w:style>
  <w:style w:type="character" w:styleId="CommentReference">
    <w:name w:val="annotation reference"/>
    <w:basedOn w:val="DefaultParagraphFont"/>
    <w:uiPriority w:val="99"/>
    <w:semiHidden/>
    <w:unhideWhenUsed/>
    <w:rsid w:val="00C441A4"/>
    <w:rPr>
      <w:sz w:val="16"/>
      <w:szCs w:val="16"/>
    </w:rPr>
  </w:style>
  <w:style w:type="paragraph" w:styleId="CommentText">
    <w:name w:val="annotation text"/>
    <w:basedOn w:val="Normal"/>
    <w:link w:val="CommentTextChar"/>
    <w:uiPriority w:val="99"/>
    <w:semiHidden/>
    <w:unhideWhenUsed/>
    <w:rsid w:val="00C441A4"/>
    <w:pPr>
      <w:spacing w:line="240" w:lineRule="auto"/>
    </w:pPr>
    <w:rPr>
      <w:sz w:val="20"/>
      <w:szCs w:val="20"/>
    </w:rPr>
  </w:style>
  <w:style w:type="character" w:customStyle="1" w:styleId="CommentTextChar">
    <w:name w:val="Comment Text Char"/>
    <w:basedOn w:val="DefaultParagraphFont"/>
    <w:link w:val="CommentText"/>
    <w:uiPriority w:val="99"/>
    <w:semiHidden/>
    <w:rsid w:val="00C441A4"/>
    <w:rPr>
      <w:sz w:val="20"/>
      <w:szCs w:val="20"/>
    </w:rPr>
  </w:style>
  <w:style w:type="paragraph" w:styleId="BalloonText">
    <w:name w:val="Balloon Text"/>
    <w:basedOn w:val="Normal"/>
    <w:link w:val="BalloonTextChar"/>
    <w:uiPriority w:val="99"/>
    <w:semiHidden/>
    <w:unhideWhenUsed/>
    <w:rsid w:val="00C44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1A4"/>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D22B5"/>
    <w:rPr>
      <w:b/>
      <w:bCs/>
    </w:rPr>
  </w:style>
  <w:style w:type="character" w:customStyle="1" w:styleId="CommentSubjectChar">
    <w:name w:val="Comment Subject Char"/>
    <w:basedOn w:val="CommentTextChar"/>
    <w:link w:val="CommentSubject"/>
    <w:uiPriority w:val="99"/>
    <w:semiHidden/>
    <w:rsid w:val="00FD22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nchester.citizenspace.com/policy/cwr-draft-sp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inchester.gov.uk/projects/5744/central-winchester-regener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WRegen@winchester.gov.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2703</Characters>
  <Application>Microsoft Office Word</Application>
  <DocSecurity>0</DocSecurity>
  <Lines>22</Lines>
  <Paragraphs>6</Paragraphs>
  <ScaleCrop>false</ScaleCrop>
  <Company>Winchester City Council</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Green</dc:creator>
  <cp:lastModifiedBy>Hambledon Parish_Council</cp:lastModifiedBy>
  <cp:revision>2</cp:revision>
  <cp:lastPrinted>2017-11-06T17:25:00Z</cp:lastPrinted>
  <dcterms:created xsi:type="dcterms:W3CDTF">2017-11-07T09:02:00Z</dcterms:created>
  <dcterms:modified xsi:type="dcterms:W3CDTF">2017-11-07T09:02:00Z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0x010100BD20F0AA2B8D8A4D944BDFBEDAC77B88006916E55A54572C4F919928C707C1588F</vt:lpwstr>
  </property>
  <property fmtid="{D5CDD505-2E9C-101B-9397-08002B2CF9AE}" pid="3" name="TaxKeyword">
    <vt:lpwstr/>
  </property>
  <property fmtid="{D5CDD505-2E9C-101B-9397-08002B2CF9AE}" pid="4" name="Project Category">
    <vt:lpwstr>15;#Communications|5e3453bc-454b-4902-8c3c-b9801ca3aa59</vt:lpwstr>
  </property>
  <property fmtid="{D5CDD505-2E9C-101B-9397-08002B2CF9AE}" pid="5" name="_dlc_DocIdItemGuid">
    <vt:lpwstr>4d91d481-440d-4ce0-bc08-f85d42283210</vt:lpwstr>
  </property>
</Properties>
</file>