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27842" w14:textId="77777777" w:rsidR="00F856D3" w:rsidRDefault="00F856D3" w:rsidP="00F856D3">
      <w:pPr>
        <w:rPr>
          <w:rFonts w:ascii="Arial" w:hAnsi="Arial" w:cs="Arial"/>
          <w:sz w:val="24"/>
          <w:szCs w:val="24"/>
        </w:rPr>
      </w:pPr>
      <w:r>
        <w:rPr>
          <w:rFonts w:ascii="Arial" w:hAnsi="Arial" w:cs="Arial"/>
          <w:sz w:val="24"/>
          <w:szCs w:val="24"/>
        </w:rPr>
        <w:t>Dear Partner</w:t>
      </w:r>
    </w:p>
    <w:p w14:paraId="443C6BEC" w14:textId="77777777" w:rsidR="00F856D3" w:rsidRDefault="00F856D3" w:rsidP="00F856D3">
      <w:pPr>
        <w:rPr>
          <w:rFonts w:ascii="Arial" w:hAnsi="Arial" w:cs="Arial"/>
          <w:sz w:val="24"/>
          <w:szCs w:val="24"/>
        </w:rPr>
      </w:pPr>
    </w:p>
    <w:p w14:paraId="5D051586" w14:textId="77777777" w:rsidR="00F856D3" w:rsidRDefault="00F856D3" w:rsidP="00F856D3">
      <w:pPr>
        <w:rPr>
          <w:rFonts w:ascii="Arial" w:hAnsi="Arial" w:cs="Arial"/>
          <w:color w:val="000000"/>
          <w:sz w:val="24"/>
          <w:szCs w:val="24"/>
        </w:rPr>
      </w:pPr>
      <w:r>
        <w:rPr>
          <w:rFonts w:ascii="Arial" w:hAnsi="Arial" w:cs="Arial"/>
          <w:sz w:val="24"/>
          <w:szCs w:val="24"/>
        </w:rPr>
        <w:t xml:space="preserve">We would like to advise you that the Winchester Community Safety Partnership has now published our ‘Plan on the Page’ document which provides an overview of the priorities and objectives drawn from the annual Winchester Community Strategic Assessment. </w:t>
      </w:r>
    </w:p>
    <w:p w14:paraId="271798E3" w14:textId="77777777" w:rsidR="00F856D3" w:rsidRDefault="00F856D3" w:rsidP="00F856D3">
      <w:pPr>
        <w:rPr>
          <w:rFonts w:ascii="Arial" w:hAnsi="Arial" w:cs="Arial"/>
          <w:color w:val="000000"/>
          <w:sz w:val="24"/>
          <w:szCs w:val="24"/>
        </w:rPr>
      </w:pPr>
    </w:p>
    <w:p w14:paraId="4F5102D2" w14:textId="77777777" w:rsidR="00F856D3" w:rsidRDefault="00F856D3" w:rsidP="00F856D3">
      <w:pPr>
        <w:rPr>
          <w:rFonts w:ascii="Arial" w:hAnsi="Arial" w:cs="Arial"/>
          <w:sz w:val="24"/>
          <w:szCs w:val="24"/>
        </w:rPr>
      </w:pPr>
      <w:r>
        <w:rPr>
          <w:rFonts w:ascii="Arial" w:hAnsi="Arial" w:cs="Arial"/>
          <w:sz w:val="24"/>
          <w:szCs w:val="24"/>
        </w:rPr>
        <w:t>This document can now be accessed via our Community Safety and Neighbourhood Services Webpage. Please see the link below:</w:t>
      </w:r>
    </w:p>
    <w:p w14:paraId="71E621A1" w14:textId="77777777" w:rsidR="00F856D3" w:rsidRDefault="00F856D3" w:rsidP="00F856D3">
      <w:pPr>
        <w:rPr>
          <w:rFonts w:ascii="Arial" w:hAnsi="Arial" w:cs="Arial"/>
          <w:sz w:val="24"/>
          <w:szCs w:val="24"/>
        </w:rPr>
      </w:pPr>
    </w:p>
    <w:p w14:paraId="24A51A8C" w14:textId="77777777" w:rsidR="00F856D3" w:rsidRDefault="00F856D3" w:rsidP="00F856D3">
      <w:pPr>
        <w:rPr>
          <w:rFonts w:ascii="Arial" w:hAnsi="Arial" w:cs="Arial"/>
          <w:color w:val="000000"/>
          <w:sz w:val="24"/>
          <w:szCs w:val="24"/>
        </w:rPr>
      </w:pPr>
      <w:hyperlink r:id="rId4" w:history="1">
        <w:r>
          <w:rPr>
            <w:rStyle w:val="Hyperlink"/>
            <w:rFonts w:ascii="Arial" w:hAnsi="Arial" w:cs="Arial"/>
            <w:sz w:val="24"/>
            <w:szCs w:val="24"/>
          </w:rPr>
          <w:t>http://www.winchester.gov.uk/community-safety-and-neighbourhood-services/winchester-community-safety-partnership</w:t>
        </w:r>
      </w:hyperlink>
    </w:p>
    <w:p w14:paraId="6CF8267A" w14:textId="77777777" w:rsidR="00F856D3" w:rsidRDefault="00F856D3" w:rsidP="00F856D3">
      <w:pPr>
        <w:rPr>
          <w:rFonts w:ascii="Arial" w:hAnsi="Arial" w:cs="Arial"/>
          <w:color w:val="000000"/>
          <w:sz w:val="24"/>
          <w:szCs w:val="24"/>
        </w:rPr>
      </w:pPr>
    </w:p>
    <w:p w14:paraId="06E90A50" w14:textId="77777777" w:rsidR="00F856D3" w:rsidRDefault="00F856D3" w:rsidP="00F856D3">
      <w:pPr>
        <w:rPr>
          <w:rFonts w:ascii="Arial" w:hAnsi="Arial" w:cs="Arial"/>
          <w:sz w:val="24"/>
          <w:szCs w:val="24"/>
        </w:rPr>
      </w:pPr>
      <w:r>
        <w:rPr>
          <w:rFonts w:ascii="Arial" w:hAnsi="Arial" w:cs="Arial"/>
          <w:sz w:val="24"/>
          <w:szCs w:val="24"/>
        </w:rPr>
        <w:t>The online version of the ‘Plan on the Page’ aims to provide easy access through clickable links to regular quarterly updates on the partnership’s performance, funding and case studies</w:t>
      </w:r>
      <w:r>
        <w:rPr>
          <w:rFonts w:ascii="Arial" w:hAnsi="Arial" w:cs="Arial"/>
          <w:color w:val="000000"/>
          <w:sz w:val="24"/>
          <w:szCs w:val="24"/>
        </w:rPr>
        <w:t>. E</w:t>
      </w:r>
      <w:r>
        <w:rPr>
          <w:rFonts w:ascii="Arial" w:hAnsi="Arial" w:cs="Arial"/>
          <w:sz w:val="24"/>
          <w:szCs w:val="24"/>
        </w:rPr>
        <w:t xml:space="preserve">ach quarter </w:t>
      </w:r>
      <w:r>
        <w:rPr>
          <w:rFonts w:ascii="Arial" w:hAnsi="Arial" w:cs="Arial"/>
          <w:color w:val="000000"/>
          <w:sz w:val="24"/>
          <w:szCs w:val="24"/>
        </w:rPr>
        <w:t xml:space="preserve">we will provide updates in relation to a themed </w:t>
      </w:r>
      <w:r>
        <w:rPr>
          <w:rFonts w:ascii="Arial" w:hAnsi="Arial" w:cs="Arial"/>
          <w:sz w:val="24"/>
          <w:szCs w:val="24"/>
        </w:rPr>
        <w:t>priorit</w:t>
      </w:r>
      <w:r>
        <w:rPr>
          <w:rFonts w:ascii="Arial" w:hAnsi="Arial" w:cs="Arial"/>
          <w:color w:val="000000"/>
          <w:sz w:val="24"/>
          <w:szCs w:val="24"/>
        </w:rPr>
        <w:t>y within</w:t>
      </w:r>
      <w:r>
        <w:rPr>
          <w:rFonts w:ascii="Arial" w:hAnsi="Arial" w:cs="Arial"/>
          <w:sz w:val="24"/>
          <w:szCs w:val="24"/>
        </w:rPr>
        <w:t xml:space="preserve"> the Partnership’s Annual Delivery Plan, for example the theme for this quarter is Domestic Violence &amp; Abuse.</w:t>
      </w:r>
    </w:p>
    <w:p w14:paraId="353D596F" w14:textId="77777777" w:rsidR="00F856D3" w:rsidRDefault="00F856D3" w:rsidP="00F856D3">
      <w:pPr>
        <w:rPr>
          <w:rFonts w:ascii="Arial" w:hAnsi="Arial" w:cs="Arial"/>
          <w:sz w:val="24"/>
          <w:szCs w:val="24"/>
        </w:rPr>
      </w:pPr>
    </w:p>
    <w:p w14:paraId="0D9CBDE9" w14:textId="77777777" w:rsidR="00F856D3" w:rsidRDefault="00F856D3" w:rsidP="00F856D3">
      <w:pPr>
        <w:rPr>
          <w:rFonts w:ascii="Arial" w:hAnsi="Arial" w:cs="Arial"/>
          <w:sz w:val="24"/>
          <w:szCs w:val="24"/>
        </w:rPr>
      </w:pPr>
      <w:r>
        <w:rPr>
          <w:rFonts w:ascii="Arial" w:hAnsi="Arial" w:cs="Arial"/>
          <w:sz w:val="24"/>
          <w:szCs w:val="24"/>
        </w:rPr>
        <w:t xml:space="preserve">There is also a printable version of the ‘Plan on the Page’ which we will be happy to provide </w:t>
      </w:r>
      <w:r>
        <w:rPr>
          <w:rFonts w:ascii="Arial" w:hAnsi="Arial" w:cs="Arial"/>
          <w:color w:val="000000"/>
          <w:sz w:val="24"/>
          <w:szCs w:val="24"/>
        </w:rPr>
        <w:t xml:space="preserve">so that it can used </w:t>
      </w:r>
      <w:r>
        <w:rPr>
          <w:rFonts w:ascii="Arial" w:hAnsi="Arial" w:cs="Arial"/>
          <w:sz w:val="24"/>
          <w:szCs w:val="24"/>
        </w:rPr>
        <w:t>for local display boards etc. Please contact the Community Safety Team to obtain a copy.</w:t>
      </w:r>
    </w:p>
    <w:p w14:paraId="512E4B2A" w14:textId="77777777" w:rsidR="00F856D3" w:rsidRDefault="00F856D3" w:rsidP="00F856D3">
      <w:pPr>
        <w:rPr>
          <w:rFonts w:ascii="Arial" w:hAnsi="Arial" w:cs="Arial"/>
          <w:sz w:val="24"/>
          <w:szCs w:val="24"/>
        </w:rPr>
      </w:pPr>
    </w:p>
    <w:p w14:paraId="78067AF2" w14:textId="77777777" w:rsidR="00F856D3" w:rsidRDefault="00F856D3" w:rsidP="00F856D3">
      <w:pPr>
        <w:rPr>
          <w:rFonts w:ascii="Arial" w:hAnsi="Arial" w:cs="Arial"/>
          <w:sz w:val="24"/>
          <w:szCs w:val="24"/>
        </w:rPr>
      </w:pPr>
      <w:r>
        <w:rPr>
          <w:rFonts w:ascii="Arial" w:hAnsi="Arial" w:cs="Arial"/>
          <w:sz w:val="24"/>
          <w:szCs w:val="24"/>
        </w:rPr>
        <w:t>Please can we ask that you disseminate this information via your local networks to raise awareness.</w:t>
      </w:r>
    </w:p>
    <w:p w14:paraId="2BA79D50" w14:textId="77777777" w:rsidR="00F856D3" w:rsidRDefault="00F856D3" w:rsidP="00F856D3">
      <w:pPr>
        <w:rPr>
          <w:rFonts w:ascii="Arial" w:hAnsi="Arial" w:cs="Arial"/>
          <w:sz w:val="24"/>
          <w:szCs w:val="24"/>
        </w:rPr>
      </w:pPr>
      <w:r>
        <w:rPr>
          <w:rFonts w:ascii="Arial" w:hAnsi="Arial" w:cs="Arial"/>
          <w:sz w:val="24"/>
          <w:szCs w:val="24"/>
        </w:rPr>
        <w:t xml:space="preserve">If you have any </w:t>
      </w:r>
      <w:proofErr w:type="gramStart"/>
      <w:r>
        <w:rPr>
          <w:rFonts w:ascii="Arial" w:hAnsi="Arial" w:cs="Arial"/>
          <w:sz w:val="24"/>
          <w:szCs w:val="24"/>
        </w:rPr>
        <w:t>queries</w:t>
      </w:r>
      <w:proofErr w:type="gramEnd"/>
      <w:r>
        <w:rPr>
          <w:rFonts w:ascii="Arial" w:hAnsi="Arial" w:cs="Arial"/>
          <w:sz w:val="24"/>
          <w:szCs w:val="24"/>
        </w:rPr>
        <w:t xml:space="preserve"> please contact the Community Safety Team via email: </w:t>
      </w:r>
      <w:hyperlink r:id="rId5" w:history="1">
        <w:r>
          <w:rPr>
            <w:rStyle w:val="Hyperlink"/>
            <w:rFonts w:ascii="Arial" w:hAnsi="Arial" w:cs="Arial"/>
            <w:sz w:val="24"/>
            <w:szCs w:val="24"/>
          </w:rPr>
          <w:t>communitysafety@winchester.gov.uk</w:t>
        </w:r>
      </w:hyperlink>
      <w:r>
        <w:rPr>
          <w:rFonts w:ascii="Arial" w:hAnsi="Arial" w:cs="Arial"/>
          <w:sz w:val="24"/>
          <w:szCs w:val="24"/>
        </w:rPr>
        <w:t xml:space="preserve"> or </w:t>
      </w:r>
      <w:proofErr w:type="spellStart"/>
      <w:r>
        <w:rPr>
          <w:rFonts w:ascii="Arial" w:hAnsi="Arial" w:cs="Arial"/>
          <w:sz w:val="24"/>
          <w:szCs w:val="24"/>
        </w:rPr>
        <w:t>tel</w:t>
      </w:r>
      <w:proofErr w:type="spellEnd"/>
      <w:r>
        <w:rPr>
          <w:rFonts w:ascii="Arial" w:hAnsi="Arial" w:cs="Arial"/>
          <w:sz w:val="24"/>
          <w:szCs w:val="24"/>
        </w:rPr>
        <w:t xml:space="preserve"> 01962 848 132.</w:t>
      </w:r>
    </w:p>
    <w:p w14:paraId="584AC23B" w14:textId="77777777" w:rsidR="00F856D3" w:rsidRDefault="00F856D3" w:rsidP="00F856D3">
      <w:pPr>
        <w:rPr>
          <w:rFonts w:ascii="Arial" w:hAnsi="Arial" w:cs="Arial"/>
          <w:color w:val="000000"/>
          <w:sz w:val="24"/>
          <w:szCs w:val="24"/>
        </w:rPr>
      </w:pPr>
    </w:p>
    <w:p w14:paraId="470A25CE" w14:textId="77777777" w:rsidR="00F856D3" w:rsidRDefault="00F856D3" w:rsidP="00F856D3">
      <w:pPr>
        <w:rPr>
          <w:rFonts w:ascii="Arial" w:hAnsi="Arial" w:cs="Arial"/>
          <w:color w:val="000000"/>
          <w:sz w:val="24"/>
          <w:szCs w:val="24"/>
        </w:rPr>
      </w:pPr>
    </w:p>
    <w:p w14:paraId="6B59178A" w14:textId="77777777" w:rsidR="00F856D3" w:rsidRDefault="00F856D3" w:rsidP="00F856D3">
      <w:pPr>
        <w:rPr>
          <w:rFonts w:ascii="Arial" w:hAnsi="Arial" w:cs="Arial"/>
          <w:b/>
          <w:bCs/>
          <w:color w:val="000000"/>
          <w:sz w:val="24"/>
          <w:szCs w:val="24"/>
          <w:lang w:eastAsia="en-GB"/>
        </w:rPr>
      </w:pPr>
      <w:r>
        <w:rPr>
          <w:rFonts w:ascii="Arial" w:hAnsi="Arial" w:cs="Arial"/>
          <w:b/>
          <w:bCs/>
          <w:color w:val="000000"/>
          <w:sz w:val="24"/>
          <w:szCs w:val="24"/>
          <w:lang w:eastAsia="en-GB"/>
        </w:rPr>
        <w:t xml:space="preserve">Abby Warcup                                                                                             </w:t>
      </w:r>
    </w:p>
    <w:p w14:paraId="53E902D1" w14:textId="77777777" w:rsidR="00F856D3" w:rsidRDefault="00F856D3" w:rsidP="00F856D3">
      <w:pPr>
        <w:rPr>
          <w:rFonts w:ascii="Arial" w:hAnsi="Arial" w:cs="Arial"/>
          <w:color w:val="000000"/>
          <w:sz w:val="24"/>
          <w:szCs w:val="24"/>
          <w:lang w:eastAsia="en-GB"/>
        </w:rPr>
      </w:pPr>
      <w:r>
        <w:rPr>
          <w:rFonts w:ascii="Arial" w:hAnsi="Arial" w:cs="Arial"/>
          <w:color w:val="000000"/>
          <w:sz w:val="24"/>
          <w:szCs w:val="24"/>
          <w:lang w:eastAsia="en-GB"/>
        </w:rPr>
        <w:t>Community Safety Project Officer</w:t>
      </w:r>
    </w:p>
    <w:p w14:paraId="2D1DE52B" w14:textId="77777777" w:rsidR="00F856D3" w:rsidRDefault="00F856D3" w:rsidP="00F856D3">
      <w:pPr>
        <w:rPr>
          <w:rFonts w:ascii="Arial" w:hAnsi="Arial" w:cs="Arial"/>
          <w:color w:val="000000"/>
          <w:sz w:val="24"/>
          <w:szCs w:val="24"/>
          <w:lang w:eastAsia="en-GB"/>
        </w:rPr>
      </w:pPr>
      <w:r>
        <w:rPr>
          <w:rFonts w:ascii="Arial" w:hAnsi="Arial" w:cs="Arial"/>
          <w:color w:val="000000"/>
          <w:sz w:val="24"/>
          <w:szCs w:val="24"/>
          <w:lang w:eastAsia="en-GB"/>
        </w:rPr>
        <w:t>(Monday &amp; Tuesday)</w:t>
      </w:r>
    </w:p>
    <w:p w14:paraId="6EED62E8" w14:textId="77777777" w:rsidR="00F856D3" w:rsidRDefault="00F856D3" w:rsidP="00F856D3">
      <w:pPr>
        <w:autoSpaceDE w:val="0"/>
        <w:autoSpaceDN w:val="0"/>
        <w:rPr>
          <w:rFonts w:ascii="Arial" w:hAnsi="Arial" w:cs="Arial"/>
          <w:color w:val="000000"/>
          <w:sz w:val="24"/>
          <w:szCs w:val="24"/>
          <w:lang w:eastAsia="en-GB"/>
        </w:rPr>
      </w:pPr>
    </w:p>
    <w:p w14:paraId="23F858A4" w14:textId="77777777" w:rsidR="00F856D3" w:rsidRDefault="00F856D3" w:rsidP="00F856D3">
      <w:pPr>
        <w:autoSpaceDE w:val="0"/>
        <w:autoSpaceDN w:val="0"/>
        <w:spacing w:line="241" w:lineRule="atLeast"/>
        <w:rPr>
          <w:rFonts w:ascii="Arial" w:hAnsi="Arial" w:cs="Arial"/>
          <w:color w:val="000000"/>
          <w:sz w:val="24"/>
          <w:szCs w:val="24"/>
          <w:lang w:eastAsia="en-GB"/>
        </w:rPr>
      </w:pPr>
      <w:r>
        <w:rPr>
          <w:rFonts w:ascii="Arial" w:hAnsi="Arial" w:cs="Arial"/>
          <w:color w:val="000000"/>
          <w:sz w:val="24"/>
          <w:szCs w:val="24"/>
          <w:lang w:eastAsia="en-GB"/>
        </w:rPr>
        <w:t>Winchester City Council</w:t>
      </w:r>
    </w:p>
    <w:p w14:paraId="096D56E2" w14:textId="77777777" w:rsidR="00F856D3" w:rsidRDefault="00F856D3" w:rsidP="00F856D3">
      <w:pPr>
        <w:autoSpaceDE w:val="0"/>
        <w:autoSpaceDN w:val="0"/>
        <w:spacing w:line="241" w:lineRule="atLeast"/>
        <w:rPr>
          <w:rFonts w:ascii="Arial" w:hAnsi="Arial" w:cs="Arial"/>
          <w:color w:val="000000"/>
          <w:sz w:val="24"/>
          <w:szCs w:val="24"/>
          <w:lang w:eastAsia="en-GB"/>
        </w:rPr>
      </w:pPr>
      <w:r>
        <w:rPr>
          <w:rFonts w:ascii="Arial" w:hAnsi="Arial" w:cs="Arial"/>
          <w:color w:val="000000"/>
          <w:sz w:val="24"/>
          <w:szCs w:val="24"/>
          <w:lang w:eastAsia="en-GB"/>
        </w:rPr>
        <w:t>Colebrook Street</w:t>
      </w:r>
    </w:p>
    <w:p w14:paraId="42AAE4A2" w14:textId="77777777" w:rsidR="00F856D3" w:rsidRDefault="00F856D3" w:rsidP="00F856D3">
      <w:pPr>
        <w:autoSpaceDE w:val="0"/>
        <w:autoSpaceDN w:val="0"/>
        <w:spacing w:line="241" w:lineRule="atLeast"/>
        <w:rPr>
          <w:rFonts w:ascii="Arial" w:hAnsi="Arial" w:cs="Arial"/>
          <w:color w:val="000000"/>
          <w:sz w:val="24"/>
          <w:szCs w:val="24"/>
          <w:lang w:eastAsia="en-GB"/>
        </w:rPr>
      </w:pPr>
      <w:r>
        <w:rPr>
          <w:rFonts w:ascii="Arial" w:hAnsi="Arial" w:cs="Arial"/>
          <w:color w:val="000000"/>
          <w:sz w:val="24"/>
          <w:szCs w:val="24"/>
          <w:lang w:eastAsia="en-GB"/>
        </w:rPr>
        <w:t>Winchester</w:t>
      </w:r>
    </w:p>
    <w:p w14:paraId="3111EE19" w14:textId="77777777" w:rsidR="00F856D3" w:rsidRDefault="00F856D3" w:rsidP="00F856D3">
      <w:pPr>
        <w:rPr>
          <w:rFonts w:ascii="Arial" w:hAnsi="Arial" w:cs="Arial"/>
          <w:color w:val="000000"/>
          <w:sz w:val="24"/>
          <w:szCs w:val="24"/>
          <w:lang w:eastAsia="en-GB"/>
        </w:rPr>
      </w:pPr>
      <w:r>
        <w:rPr>
          <w:rFonts w:ascii="Arial" w:hAnsi="Arial" w:cs="Arial"/>
          <w:color w:val="000000"/>
          <w:sz w:val="24"/>
          <w:szCs w:val="24"/>
          <w:lang w:eastAsia="en-GB"/>
        </w:rPr>
        <w:t>SO23 9LJ</w:t>
      </w:r>
    </w:p>
    <w:p w14:paraId="17E8075B" w14:textId="77777777" w:rsidR="00F856D3" w:rsidRDefault="00F856D3" w:rsidP="00F856D3">
      <w:pPr>
        <w:rPr>
          <w:rFonts w:ascii="Arial" w:hAnsi="Arial" w:cs="Arial"/>
          <w:color w:val="000000"/>
          <w:sz w:val="24"/>
          <w:szCs w:val="24"/>
          <w:lang w:eastAsia="en-GB"/>
        </w:rPr>
      </w:pPr>
    </w:p>
    <w:p w14:paraId="3B6EF278" w14:textId="77777777" w:rsidR="00F856D3" w:rsidRDefault="00F856D3" w:rsidP="00F856D3">
      <w:pPr>
        <w:autoSpaceDE w:val="0"/>
        <w:autoSpaceDN w:val="0"/>
        <w:spacing w:line="241" w:lineRule="atLeast"/>
        <w:rPr>
          <w:rFonts w:ascii="Arial" w:hAnsi="Arial" w:cs="Arial"/>
          <w:color w:val="000000"/>
          <w:sz w:val="24"/>
          <w:szCs w:val="24"/>
          <w:lang w:eastAsia="en-GB"/>
        </w:rPr>
      </w:pPr>
      <w:r>
        <w:rPr>
          <w:rFonts w:ascii="Arial" w:hAnsi="Arial" w:cs="Arial"/>
          <w:color w:val="000000"/>
          <w:sz w:val="24"/>
          <w:szCs w:val="24"/>
          <w:lang w:eastAsia="en-GB"/>
        </w:rPr>
        <w:t>Tel: 01962 848344</w:t>
      </w:r>
    </w:p>
    <w:p w14:paraId="2A58B937" w14:textId="77777777" w:rsidR="00F856D3" w:rsidRDefault="00F856D3" w:rsidP="00F856D3">
      <w:pPr>
        <w:autoSpaceDE w:val="0"/>
        <w:autoSpaceDN w:val="0"/>
        <w:spacing w:line="241" w:lineRule="atLeast"/>
        <w:rPr>
          <w:rFonts w:ascii="Arial" w:hAnsi="Arial" w:cs="Arial"/>
          <w:color w:val="000000"/>
          <w:sz w:val="24"/>
          <w:szCs w:val="24"/>
          <w:lang w:eastAsia="en-GB"/>
        </w:rPr>
      </w:pPr>
    </w:p>
    <w:p w14:paraId="28C641BB" w14:textId="77777777" w:rsidR="00F856D3" w:rsidRDefault="00F856D3" w:rsidP="00F856D3">
      <w:pPr>
        <w:autoSpaceDE w:val="0"/>
        <w:autoSpaceDN w:val="0"/>
        <w:spacing w:line="241" w:lineRule="atLeast"/>
        <w:rPr>
          <w:rFonts w:ascii="Arial" w:hAnsi="Arial" w:cs="Arial"/>
          <w:color w:val="000000"/>
          <w:sz w:val="24"/>
          <w:szCs w:val="24"/>
          <w:lang w:eastAsia="en-GB"/>
        </w:rPr>
      </w:pPr>
      <w:hyperlink r:id="rId6" w:history="1">
        <w:r>
          <w:rPr>
            <w:rStyle w:val="Hyperlink"/>
            <w:rFonts w:ascii="Arial" w:hAnsi="Arial" w:cs="Arial"/>
            <w:sz w:val="24"/>
            <w:szCs w:val="24"/>
            <w:lang w:eastAsia="en-GB"/>
          </w:rPr>
          <w:t>awarcup@winchester.gov.uk</w:t>
        </w:r>
      </w:hyperlink>
    </w:p>
    <w:p w14:paraId="58D4791A" w14:textId="77777777" w:rsidR="00F856D3" w:rsidRDefault="00F856D3" w:rsidP="00F856D3">
      <w:pPr>
        <w:autoSpaceDE w:val="0"/>
        <w:autoSpaceDN w:val="0"/>
        <w:spacing w:after="240" w:line="241" w:lineRule="atLeast"/>
        <w:rPr>
          <w:rFonts w:ascii="Arial" w:hAnsi="Arial" w:cs="Arial"/>
          <w:color w:val="000000"/>
          <w:sz w:val="24"/>
          <w:szCs w:val="24"/>
          <w:lang w:eastAsia="en-GB"/>
        </w:rPr>
      </w:pPr>
      <w:hyperlink r:id="rId7" w:history="1">
        <w:r>
          <w:rPr>
            <w:rStyle w:val="Hyperlink"/>
            <w:rFonts w:ascii="Arial" w:hAnsi="Arial" w:cs="Arial"/>
            <w:sz w:val="24"/>
            <w:szCs w:val="24"/>
            <w:lang w:eastAsia="en-GB"/>
          </w:rPr>
          <w:t>awarcup@gcsx.gov.uk</w:t>
        </w:r>
      </w:hyperlink>
      <w:r>
        <w:rPr>
          <w:rFonts w:ascii="Arial" w:hAnsi="Arial" w:cs="Arial"/>
          <w:color w:val="000000"/>
          <w:sz w:val="24"/>
          <w:szCs w:val="24"/>
          <w:lang w:eastAsia="en-GB"/>
        </w:rPr>
        <w:t xml:space="preserve"> </w:t>
      </w:r>
    </w:p>
    <w:p w14:paraId="2C58B00A" w14:textId="77777777" w:rsidR="00D81D95" w:rsidRDefault="00D81D95">
      <w:bookmarkStart w:id="0" w:name="_GoBack"/>
      <w:bookmarkEnd w:id="0"/>
    </w:p>
    <w:sectPr w:rsidR="00D81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6D3"/>
    <w:rsid w:val="0044164B"/>
    <w:rsid w:val="00634C02"/>
    <w:rsid w:val="00D81D95"/>
    <w:rsid w:val="00F856D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8F81D"/>
  <w15:chartTrackingRefBased/>
  <w15:docId w15:val="{22971C2D-2919-4599-ABFD-CEB78023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56D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56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65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warcup@gcsx.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warcup@winchester.gov.uk" TargetMode="External"/><Relationship Id="rId5" Type="http://schemas.openxmlformats.org/officeDocument/2006/relationships/hyperlink" Target="mailto:communitysafety@winchester.gov.uk" TargetMode="External"/><Relationship Id="rId4" Type="http://schemas.openxmlformats.org/officeDocument/2006/relationships/hyperlink" Target="http://www.winchester.gov.uk/community-safety-and-neighbourhood-services/winchester-community-safety-partnershi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Hambledon Parish_Council</dc:creator>
  <cp:keywords/>
  <dc:description/>
  <cp:lastModifiedBy>Hambledon Parish_Council</cp:lastModifiedBy>
  <cp:revision>1</cp:revision>
  <dcterms:created xsi:type="dcterms:W3CDTF">2019-02-12T17:41:00Z</dcterms:created>
  <dcterms:modified xsi:type="dcterms:W3CDTF">2019-02-12T17:42:00Z</dcterms:modified>
</cp:coreProperties>
</file>