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DF17" w14:textId="1F4F17E5" w:rsidR="003664FA" w:rsidRPr="0049560B" w:rsidRDefault="00542308" w:rsidP="0049560B">
      <w:pPr>
        <w:pStyle w:val="NormalWeb"/>
        <w:pBdr>
          <w:bottom w:val="single" w:sz="4" w:space="1" w:color="auto"/>
        </w:pBdr>
        <w:spacing w:before="0" w:beforeAutospacing="0" w:after="0" w:afterAutospacing="0"/>
        <w:contextualSpacing/>
        <w:rPr>
          <w:b/>
          <w:u w:val="single"/>
        </w:rPr>
      </w:pPr>
      <w:bookmarkStart w:id="0" w:name="_GoBack"/>
      <w:bookmarkEnd w:id="0"/>
      <w:r w:rsidRPr="0049560B">
        <w:rPr>
          <w:b/>
        </w:rPr>
        <w:t>Hampshire Count</w:t>
      </w:r>
      <w:r w:rsidR="00846FA9" w:rsidRPr="0049560B">
        <w:rPr>
          <w:b/>
        </w:rPr>
        <w:t xml:space="preserve">y Council Divisional Report for </w:t>
      </w:r>
      <w:r w:rsidR="00827BD5">
        <w:rPr>
          <w:b/>
        </w:rPr>
        <w:t xml:space="preserve">Hambledon Parish </w:t>
      </w:r>
      <w:r w:rsidR="009F67A5" w:rsidRPr="0049560B">
        <w:rPr>
          <w:b/>
        </w:rPr>
        <w:t>Council</w:t>
      </w:r>
    </w:p>
    <w:p w14:paraId="14263E53" w14:textId="77777777" w:rsidR="008932D7" w:rsidRPr="0049560B" w:rsidRDefault="008932D7" w:rsidP="0049560B">
      <w:pPr>
        <w:pStyle w:val="NormalWeb"/>
        <w:spacing w:before="84" w:beforeAutospacing="0" w:after="0" w:afterAutospacing="0"/>
        <w:contextualSpacing/>
        <w:rPr>
          <w:b/>
        </w:rPr>
      </w:pPr>
    </w:p>
    <w:p w14:paraId="729A5914" w14:textId="5C3A32CD" w:rsidR="00B063ED" w:rsidRPr="0049560B" w:rsidRDefault="000E4D66" w:rsidP="00B063ED">
      <w:pPr>
        <w:spacing w:line="240" w:lineRule="auto"/>
        <w:contextualSpacing/>
        <w:rPr>
          <w:rFonts w:ascii="Times New Roman" w:hAnsi="Times New Roman" w:cs="Times New Roman"/>
          <w:b/>
          <w:bCs/>
          <w:color w:val="000000"/>
          <w:sz w:val="24"/>
          <w:szCs w:val="24"/>
        </w:rPr>
      </w:pPr>
      <w:r w:rsidRPr="0049560B">
        <w:rPr>
          <w:rFonts w:ascii="Times New Roman" w:hAnsi="Times New Roman" w:cs="Times New Roman"/>
          <w:b/>
          <w:bCs/>
          <w:color w:val="000000"/>
          <w:sz w:val="24"/>
          <w:szCs w:val="24"/>
        </w:rPr>
        <w:t>R</w:t>
      </w:r>
      <w:r w:rsidR="004347E4" w:rsidRPr="0049560B">
        <w:rPr>
          <w:rFonts w:ascii="Times New Roman" w:hAnsi="Times New Roman" w:cs="Times New Roman"/>
          <w:b/>
          <w:bCs/>
          <w:color w:val="000000"/>
          <w:sz w:val="24"/>
          <w:szCs w:val="24"/>
        </w:rPr>
        <w:t xml:space="preserve">estaurants urged to display allergen </w:t>
      </w:r>
      <w:r w:rsidR="00B063ED">
        <w:rPr>
          <w:rFonts w:ascii="Times New Roman" w:hAnsi="Times New Roman" w:cs="Times New Roman"/>
          <w:b/>
          <w:bCs/>
          <w:color w:val="000000"/>
          <w:sz w:val="24"/>
          <w:szCs w:val="24"/>
        </w:rPr>
        <w:t>information.</w:t>
      </w:r>
      <w:r w:rsidR="004347E4" w:rsidRPr="0049560B">
        <w:rPr>
          <w:rFonts w:ascii="Times New Roman" w:hAnsi="Times New Roman" w:cs="Times New Roman"/>
          <w:b/>
          <w:bCs/>
          <w:color w:val="000000"/>
          <w:sz w:val="24"/>
          <w:szCs w:val="24"/>
        </w:rPr>
        <w:t> </w:t>
      </w:r>
      <w:r w:rsidR="004347E4" w:rsidRPr="0049560B">
        <w:rPr>
          <w:rFonts w:ascii="Times New Roman" w:hAnsi="Times New Roman" w:cs="Times New Roman"/>
          <w:color w:val="000000"/>
          <w:sz w:val="24"/>
          <w:szCs w:val="24"/>
        </w:rPr>
        <w:br/>
      </w:r>
      <w:r w:rsidR="00B063ED" w:rsidRPr="0049560B">
        <w:rPr>
          <w:rFonts w:ascii="Times New Roman" w:hAnsi="Times New Roman" w:cs="Times New Roman"/>
          <w:color w:val="000000"/>
          <w:sz w:val="24"/>
          <w:szCs w:val="24"/>
        </w:rPr>
        <w:t>Restaurants</w:t>
      </w:r>
      <w:r w:rsidR="004347E4" w:rsidRPr="0049560B">
        <w:rPr>
          <w:rFonts w:ascii="Times New Roman" w:hAnsi="Times New Roman" w:cs="Times New Roman"/>
          <w:color w:val="000000"/>
          <w:sz w:val="24"/>
          <w:szCs w:val="24"/>
        </w:rPr>
        <w:t xml:space="preserve"> and takeaways are being urged to check that they are meeting legal requirements when declaring and labelling allergens.  It is vitally important that allergy sufferers can be provided with 100 per cent accurate information about allergens. This year Hampshire’s Trading Standards Service ha</w:t>
      </w:r>
      <w:r w:rsidR="00B063ED">
        <w:rPr>
          <w:rFonts w:ascii="Times New Roman" w:hAnsi="Times New Roman" w:cs="Times New Roman"/>
          <w:color w:val="000000"/>
          <w:sz w:val="24"/>
          <w:szCs w:val="24"/>
        </w:rPr>
        <w:t xml:space="preserve">ve </w:t>
      </w:r>
      <w:r w:rsidR="004347E4" w:rsidRPr="0049560B">
        <w:rPr>
          <w:rFonts w:ascii="Times New Roman" w:hAnsi="Times New Roman" w:cs="Times New Roman"/>
          <w:color w:val="000000"/>
          <w:sz w:val="24"/>
          <w:szCs w:val="24"/>
        </w:rPr>
        <w:t>been carrying out intelligence-led inspections around the county to see how adequately information is provided. </w:t>
      </w:r>
      <w:r w:rsidR="00B063ED">
        <w:rPr>
          <w:rFonts w:ascii="Times New Roman" w:hAnsi="Times New Roman" w:cs="Times New Roman"/>
          <w:color w:val="000000"/>
          <w:sz w:val="24"/>
          <w:szCs w:val="24"/>
        </w:rPr>
        <w:t xml:space="preserve"> </w:t>
      </w:r>
      <w:r w:rsidR="004347E4" w:rsidRPr="0049560B">
        <w:rPr>
          <w:rFonts w:ascii="Times New Roman" w:hAnsi="Times New Roman" w:cs="Times New Roman"/>
          <w:color w:val="000000"/>
          <w:sz w:val="24"/>
          <w:szCs w:val="24"/>
        </w:rPr>
        <w:t>Worryingly, many businesses did not have a system in place that officers were confident would work effectively. </w:t>
      </w:r>
      <w:r w:rsidR="00B063ED">
        <w:rPr>
          <w:rFonts w:ascii="Times New Roman" w:hAnsi="Times New Roman" w:cs="Times New Roman"/>
          <w:color w:val="000000"/>
          <w:sz w:val="24"/>
          <w:szCs w:val="24"/>
        </w:rPr>
        <w:t>B</w:t>
      </w:r>
      <w:r w:rsidR="004347E4" w:rsidRPr="0049560B">
        <w:rPr>
          <w:rFonts w:ascii="Times New Roman" w:hAnsi="Times New Roman" w:cs="Times New Roman"/>
          <w:color w:val="000000"/>
          <w:sz w:val="24"/>
          <w:szCs w:val="24"/>
        </w:rPr>
        <w:t xml:space="preserve">usinesses </w:t>
      </w:r>
      <w:r w:rsidR="00B063ED">
        <w:rPr>
          <w:rFonts w:ascii="Times New Roman" w:hAnsi="Times New Roman" w:cs="Times New Roman"/>
          <w:color w:val="000000"/>
          <w:sz w:val="24"/>
          <w:szCs w:val="24"/>
        </w:rPr>
        <w:t xml:space="preserve">are being urged </w:t>
      </w:r>
      <w:r w:rsidR="004347E4" w:rsidRPr="0049560B">
        <w:rPr>
          <w:rFonts w:ascii="Times New Roman" w:hAnsi="Times New Roman" w:cs="Times New Roman"/>
          <w:color w:val="000000"/>
          <w:sz w:val="24"/>
          <w:szCs w:val="24"/>
        </w:rPr>
        <w:t>to come to Trading Standards for advice if they are unsure how to meet industry regulations.</w:t>
      </w:r>
      <w:r w:rsidR="00B063ED" w:rsidRPr="0049560B">
        <w:rPr>
          <w:rFonts w:ascii="Times New Roman" w:hAnsi="Times New Roman" w:cs="Times New Roman"/>
          <w:b/>
          <w:bCs/>
          <w:color w:val="000000"/>
          <w:sz w:val="24"/>
          <w:szCs w:val="24"/>
        </w:rPr>
        <w:t xml:space="preserve"> </w:t>
      </w:r>
    </w:p>
    <w:p w14:paraId="1B2F995F" w14:textId="77777777" w:rsidR="00B063ED" w:rsidRDefault="00B063ED" w:rsidP="0049560B">
      <w:pPr>
        <w:spacing w:line="240" w:lineRule="auto"/>
        <w:contextualSpacing/>
        <w:rPr>
          <w:rFonts w:ascii="Times New Roman" w:hAnsi="Times New Roman" w:cs="Times New Roman"/>
          <w:color w:val="000000"/>
          <w:sz w:val="24"/>
          <w:szCs w:val="24"/>
        </w:rPr>
      </w:pPr>
    </w:p>
    <w:p w14:paraId="7D20619B" w14:textId="77777777" w:rsidR="00B063ED" w:rsidRDefault="00B063ED" w:rsidP="0049560B">
      <w:pPr>
        <w:spacing w:line="240" w:lineRule="auto"/>
        <w:contextualSpacing/>
        <w:rPr>
          <w:rFonts w:ascii="Times New Roman" w:hAnsi="Times New Roman" w:cs="Times New Roman"/>
          <w:color w:val="000000"/>
          <w:sz w:val="24"/>
          <w:szCs w:val="24"/>
        </w:rPr>
      </w:pPr>
      <w:r w:rsidRPr="00B063ED">
        <w:rPr>
          <w:rFonts w:ascii="Times New Roman" w:hAnsi="Times New Roman" w:cs="Times New Roman"/>
          <w:b/>
          <w:color w:val="000000"/>
          <w:sz w:val="24"/>
          <w:szCs w:val="24"/>
        </w:rPr>
        <w:t>A new app.</w:t>
      </w:r>
    </w:p>
    <w:p w14:paraId="257E3405" w14:textId="1ED5A4E5" w:rsidR="0030223A" w:rsidRPr="0049560B" w:rsidRDefault="00B063ED" w:rsidP="0049560B">
      <w:pPr>
        <w:spacing w:line="240" w:lineRule="auto"/>
        <w:contextualSpacing/>
        <w:rPr>
          <w:rFonts w:ascii="Times New Roman" w:hAnsi="Times New Roman" w:cs="Times New Roman"/>
          <w:color w:val="000000"/>
          <w:sz w:val="24"/>
          <w:szCs w:val="24"/>
        </w:rPr>
      </w:pPr>
      <w:r w:rsidRPr="0049560B">
        <w:rPr>
          <w:rFonts w:ascii="Times New Roman" w:hAnsi="Times New Roman" w:cs="Times New Roman"/>
          <w:color w:val="000000"/>
          <w:sz w:val="24"/>
          <w:szCs w:val="24"/>
        </w:rPr>
        <w:t>Hampshire</w:t>
      </w:r>
      <w:r w:rsidR="006D31E0" w:rsidRPr="0049560B">
        <w:rPr>
          <w:rFonts w:ascii="Times New Roman" w:hAnsi="Times New Roman" w:cs="Times New Roman"/>
          <w:color w:val="000000"/>
          <w:sz w:val="24"/>
          <w:szCs w:val="24"/>
        </w:rPr>
        <w:t xml:space="preserve"> County Council has launched a new app which will allow residents to access support information around-the-clock – even if they have no internet connection. </w:t>
      </w:r>
      <w:r>
        <w:rPr>
          <w:rFonts w:ascii="Times New Roman" w:hAnsi="Times New Roman" w:cs="Times New Roman"/>
          <w:color w:val="000000"/>
          <w:sz w:val="24"/>
          <w:szCs w:val="24"/>
        </w:rPr>
        <w:t xml:space="preserve"> </w:t>
      </w:r>
      <w:r w:rsidR="006D31E0" w:rsidRPr="0049560B">
        <w:rPr>
          <w:rFonts w:ascii="Times New Roman" w:hAnsi="Times New Roman" w:cs="Times New Roman"/>
          <w:color w:val="000000"/>
          <w:sz w:val="24"/>
          <w:szCs w:val="24"/>
        </w:rPr>
        <w:t xml:space="preserve">Named the </w:t>
      </w:r>
      <w:r w:rsidR="00A04B20">
        <w:rPr>
          <w:rFonts w:ascii="Times New Roman" w:hAnsi="Times New Roman" w:cs="Times New Roman"/>
          <w:color w:val="000000"/>
          <w:sz w:val="24"/>
          <w:szCs w:val="24"/>
        </w:rPr>
        <w:t>‘</w:t>
      </w:r>
      <w:r w:rsidR="006D31E0" w:rsidRPr="0049560B">
        <w:rPr>
          <w:rFonts w:ascii="Times New Roman" w:hAnsi="Times New Roman" w:cs="Times New Roman"/>
          <w:color w:val="000000"/>
          <w:sz w:val="24"/>
          <w:szCs w:val="24"/>
        </w:rPr>
        <w:t>Connect to Support Hampshire</w:t>
      </w:r>
      <w:r w:rsidR="00A04B20">
        <w:rPr>
          <w:rFonts w:ascii="Times New Roman" w:hAnsi="Times New Roman" w:cs="Times New Roman"/>
          <w:color w:val="000000"/>
          <w:sz w:val="24"/>
          <w:szCs w:val="24"/>
        </w:rPr>
        <w:t>’</w:t>
      </w:r>
      <w:r w:rsidR="006D31E0" w:rsidRPr="0049560B">
        <w:rPr>
          <w:rFonts w:ascii="Times New Roman" w:hAnsi="Times New Roman" w:cs="Times New Roman"/>
          <w:color w:val="000000"/>
          <w:sz w:val="24"/>
          <w:szCs w:val="24"/>
        </w:rPr>
        <w:t xml:space="preserve"> app, it gives users the ability to manage their own care and support needs, as well as have numbers to hand for county-run services. </w:t>
      </w:r>
      <w:r w:rsidR="00A04B20">
        <w:rPr>
          <w:rFonts w:ascii="Times New Roman" w:hAnsi="Times New Roman" w:cs="Times New Roman"/>
          <w:color w:val="000000"/>
          <w:sz w:val="24"/>
          <w:szCs w:val="24"/>
        </w:rPr>
        <w:t xml:space="preserve"> </w:t>
      </w:r>
      <w:r w:rsidR="006D31E0" w:rsidRPr="0049560B">
        <w:rPr>
          <w:rFonts w:ascii="Times New Roman" w:hAnsi="Times New Roman" w:cs="Times New Roman"/>
          <w:color w:val="000000"/>
          <w:sz w:val="24"/>
          <w:szCs w:val="24"/>
        </w:rPr>
        <w:t xml:space="preserve">A sister website has also been developed for those who wish to access the information via a computer. </w:t>
      </w:r>
      <w:r w:rsidR="00A04B20">
        <w:rPr>
          <w:rFonts w:ascii="Times New Roman" w:hAnsi="Times New Roman" w:cs="Times New Roman"/>
          <w:color w:val="000000"/>
          <w:sz w:val="24"/>
          <w:szCs w:val="24"/>
        </w:rPr>
        <w:t xml:space="preserve"> </w:t>
      </w:r>
      <w:r w:rsidR="006D31E0" w:rsidRPr="0049560B">
        <w:rPr>
          <w:rFonts w:ascii="Times New Roman" w:hAnsi="Times New Roman" w:cs="Times New Roman"/>
          <w:color w:val="000000"/>
          <w:sz w:val="24"/>
          <w:szCs w:val="24"/>
        </w:rPr>
        <w:t>Developed by Public Consulting Group UK on behalf of the County Council, the app contains: A directory of local services, activities, charities and helplines to support individuals with specific needs</w:t>
      </w:r>
      <w:r w:rsidR="006F4500">
        <w:rPr>
          <w:rFonts w:ascii="Times New Roman" w:hAnsi="Times New Roman" w:cs="Times New Roman"/>
          <w:color w:val="000000"/>
          <w:sz w:val="24"/>
          <w:szCs w:val="24"/>
        </w:rPr>
        <w:t>.</w:t>
      </w:r>
    </w:p>
    <w:p w14:paraId="587333CD" w14:textId="77777777" w:rsidR="0030223A" w:rsidRPr="0049560B" w:rsidRDefault="0030223A" w:rsidP="0049560B">
      <w:pPr>
        <w:spacing w:line="240" w:lineRule="auto"/>
        <w:contextualSpacing/>
        <w:rPr>
          <w:rFonts w:ascii="Times New Roman" w:hAnsi="Times New Roman" w:cs="Times New Roman"/>
          <w:color w:val="000000"/>
          <w:sz w:val="24"/>
          <w:szCs w:val="24"/>
        </w:rPr>
      </w:pPr>
    </w:p>
    <w:p w14:paraId="298FB473" w14:textId="77777777" w:rsidR="006F4500" w:rsidRPr="006F4500" w:rsidRDefault="006F4500" w:rsidP="0049560B">
      <w:pPr>
        <w:spacing w:line="240" w:lineRule="auto"/>
        <w:contextualSpacing/>
        <w:rPr>
          <w:rFonts w:ascii="Times New Roman" w:hAnsi="Times New Roman" w:cs="Times New Roman"/>
          <w:b/>
          <w:color w:val="000000"/>
          <w:sz w:val="24"/>
          <w:szCs w:val="24"/>
        </w:rPr>
      </w:pPr>
      <w:r w:rsidRPr="006F4500">
        <w:rPr>
          <w:rFonts w:ascii="Times New Roman" w:hAnsi="Times New Roman" w:cs="Times New Roman"/>
          <w:b/>
          <w:color w:val="000000"/>
          <w:sz w:val="24"/>
          <w:szCs w:val="24"/>
        </w:rPr>
        <w:t>Cash for Highways.</w:t>
      </w:r>
    </w:p>
    <w:p w14:paraId="7D38B85B" w14:textId="350CEAC4" w:rsidR="00FF4A91" w:rsidRDefault="00D52C96" w:rsidP="0049560B">
      <w:pPr>
        <w:spacing w:line="240" w:lineRule="auto"/>
        <w:contextualSpacing/>
        <w:rPr>
          <w:rFonts w:ascii="Times New Roman" w:hAnsi="Times New Roman" w:cs="Times New Roman"/>
          <w:color w:val="000000"/>
          <w:sz w:val="24"/>
          <w:szCs w:val="24"/>
        </w:rPr>
      </w:pPr>
      <w:r w:rsidRPr="0049560B">
        <w:rPr>
          <w:rFonts w:ascii="Times New Roman" w:hAnsi="Times New Roman" w:cs="Times New Roman"/>
          <w:color w:val="000000"/>
          <w:sz w:val="24"/>
          <w:szCs w:val="24"/>
        </w:rPr>
        <w:t>M</w:t>
      </w:r>
      <w:r w:rsidR="006F4500">
        <w:rPr>
          <w:rFonts w:ascii="Times New Roman" w:hAnsi="Times New Roman" w:cs="Times New Roman"/>
          <w:color w:val="000000"/>
          <w:sz w:val="24"/>
          <w:szCs w:val="24"/>
        </w:rPr>
        <w:t>ore</w:t>
      </w:r>
      <w:r w:rsidRPr="0049560B">
        <w:rPr>
          <w:rFonts w:ascii="Times New Roman" w:hAnsi="Times New Roman" w:cs="Times New Roman"/>
          <w:color w:val="000000"/>
          <w:sz w:val="24"/>
          <w:szCs w:val="24"/>
        </w:rPr>
        <w:t xml:space="preserve"> than £13 million has been awarded to councils in Hampshire in a bid to keep motorists moving. </w:t>
      </w:r>
      <w:r w:rsidR="006F4500">
        <w:rPr>
          <w:rFonts w:ascii="Times New Roman" w:hAnsi="Times New Roman" w:cs="Times New Roman"/>
          <w:color w:val="000000"/>
          <w:sz w:val="24"/>
          <w:szCs w:val="24"/>
        </w:rPr>
        <w:t xml:space="preserve"> </w:t>
      </w:r>
      <w:r w:rsidRPr="0049560B">
        <w:rPr>
          <w:rFonts w:ascii="Times New Roman" w:hAnsi="Times New Roman" w:cs="Times New Roman"/>
          <w:color w:val="000000"/>
          <w:sz w:val="24"/>
          <w:szCs w:val="24"/>
        </w:rPr>
        <w:t xml:space="preserve">The cash, from the Department for Transport, will be used to improve roads, which includes filling potholes as well as other highways repairs and improvements. </w:t>
      </w:r>
      <w:r w:rsidR="006F4500">
        <w:rPr>
          <w:rFonts w:ascii="Times New Roman" w:hAnsi="Times New Roman" w:cs="Times New Roman"/>
          <w:color w:val="000000"/>
          <w:sz w:val="24"/>
          <w:szCs w:val="24"/>
        </w:rPr>
        <w:t xml:space="preserve"> </w:t>
      </w:r>
      <w:r w:rsidRPr="0049560B">
        <w:rPr>
          <w:rFonts w:ascii="Times New Roman" w:hAnsi="Times New Roman" w:cs="Times New Roman"/>
          <w:color w:val="000000"/>
          <w:sz w:val="24"/>
          <w:szCs w:val="24"/>
        </w:rPr>
        <w:t>Broken down, £11.89 million has been dished out to Hampshire County Council</w:t>
      </w:r>
      <w:r w:rsidR="006F4500">
        <w:rPr>
          <w:rFonts w:ascii="Times New Roman" w:hAnsi="Times New Roman" w:cs="Times New Roman"/>
          <w:color w:val="000000"/>
          <w:sz w:val="24"/>
          <w:szCs w:val="24"/>
        </w:rPr>
        <w:t>,</w:t>
      </w:r>
      <w:r w:rsidRPr="0049560B">
        <w:rPr>
          <w:rFonts w:ascii="Times New Roman" w:hAnsi="Times New Roman" w:cs="Times New Roman"/>
          <w:color w:val="000000"/>
          <w:sz w:val="24"/>
          <w:szCs w:val="24"/>
        </w:rPr>
        <w:t xml:space="preserve"> £755,000 to Southampton City Council, and £634,000 to Portsmouth City Council. </w:t>
      </w:r>
    </w:p>
    <w:p w14:paraId="4B973E6A" w14:textId="77777777" w:rsidR="00A04B20" w:rsidRPr="0049560B" w:rsidRDefault="00A04B20" w:rsidP="0049560B">
      <w:pPr>
        <w:spacing w:line="240" w:lineRule="auto"/>
        <w:contextualSpacing/>
        <w:rPr>
          <w:rFonts w:ascii="Times New Roman" w:hAnsi="Times New Roman" w:cs="Times New Roman"/>
          <w:color w:val="000000"/>
          <w:sz w:val="24"/>
          <w:szCs w:val="24"/>
        </w:rPr>
      </w:pPr>
    </w:p>
    <w:p w14:paraId="4339AD8A" w14:textId="05C14F25" w:rsidR="0030223A" w:rsidRDefault="00FF4A91" w:rsidP="0049560B">
      <w:pPr>
        <w:spacing w:line="240" w:lineRule="auto"/>
        <w:contextualSpacing/>
        <w:rPr>
          <w:rFonts w:ascii="Times New Roman" w:hAnsi="Times New Roman" w:cs="Times New Roman"/>
          <w:color w:val="000000"/>
          <w:sz w:val="24"/>
          <w:szCs w:val="24"/>
        </w:rPr>
      </w:pPr>
      <w:r w:rsidRPr="0049560B">
        <w:rPr>
          <w:rFonts w:ascii="Times New Roman" w:hAnsi="Times New Roman" w:cs="Times New Roman"/>
          <w:b/>
          <w:bCs/>
          <w:color w:val="000000"/>
          <w:sz w:val="24"/>
          <w:szCs w:val="24"/>
        </w:rPr>
        <w:t>Warning of fake and dangerous goods when Christmas shoppin</w:t>
      </w:r>
      <w:r w:rsidR="00A04B20">
        <w:rPr>
          <w:rFonts w:ascii="Times New Roman" w:hAnsi="Times New Roman" w:cs="Times New Roman"/>
          <w:b/>
          <w:bCs/>
          <w:color w:val="000000"/>
          <w:sz w:val="24"/>
          <w:szCs w:val="24"/>
        </w:rPr>
        <w:t>g.</w:t>
      </w:r>
      <w:r w:rsidRPr="0049560B">
        <w:rPr>
          <w:rFonts w:ascii="Times New Roman" w:hAnsi="Times New Roman" w:cs="Times New Roman"/>
          <w:b/>
          <w:bCs/>
          <w:color w:val="000000"/>
          <w:sz w:val="24"/>
          <w:szCs w:val="24"/>
        </w:rPr>
        <w:t xml:space="preserve"> </w:t>
      </w:r>
      <w:r w:rsidRPr="0049560B">
        <w:rPr>
          <w:rFonts w:ascii="Times New Roman" w:hAnsi="Times New Roman" w:cs="Times New Roman"/>
          <w:color w:val="000000"/>
          <w:sz w:val="24"/>
          <w:szCs w:val="24"/>
        </w:rPr>
        <w:br/>
        <w:t xml:space="preserve">We're being warned to be wary of fake and dangerous goods when Christmas shopping. </w:t>
      </w:r>
      <w:r w:rsidR="00A04B20">
        <w:rPr>
          <w:rFonts w:ascii="Times New Roman" w:hAnsi="Times New Roman" w:cs="Times New Roman"/>
          <w:color w:val="000000"/>
          <w:sz w:val="24"/>
          <w:szCs w:val="24"/>
        </w:rPr>
        <w:t xml:space="preserve"> </w:t>
      </w:r>
      <w:r w:rsidRPr="0049560B">
        <w:rPr>
          <w:rFonts w:ascii="Times New Roman" w:hAnsi="Times New Roman" w:cs="Times New Roman"/>
          <w:color w:val="000000"/>
          <w:sz w:val="24"/>
          <w:szCs w:val="24"/>
        </w:rPr>
        <w:t xml:space="preserve">Counterfeit goods can be made with inferior or dangerous materials, and the profits may help to fund criminal activity. Hampshire County Council’s Trading Standards service has issued the warning, regarding anything from combustible Christmas lights to unsafe toys. </w:t>
      </w:r>
    </w:p>
    <w:p w14:paraId="6405DFB5" w14:textId="50641578" w:rsidR="00A04B20" w:rsidRDefault="00A04B20" w:rsidP="0049560B">
      <w:pPr>
        <w:spacing w:line="240" w:lineRule="auto"/>
        <w:contextualSpacing/>
        <w:rPr>
          <w:rFonts w:ascii="Times New Roman" w:hAnsi="Times New Roman" w:cs="Times New Roman"/>
          <w:color w:val="000000"/>
          <w:sz w:val="24"/>
          <w:szCs w:val="24"/>
        </w:rPr>
      </w:pPr>
    </w:p>
    <w:p w14:paraId="07CFA002" w14:textId="77777777" w:rsidR="00A04B20" w:rsidRPr="00A04B20" w:rsidRDefault="00A04B20" w:rsidP="0049560B">
      <w:pPr>
        <w:spacing w:line="240" w:lineRule="auto"/>
        <w:contextualSpacing/>
        <w:rPr>
          <w:rFonts w:ascii="Times New Roman" w:hAnsi="Times New Roman" w:cs="Times New Roman"/>
          <w:b/>
          <w:color w:val="000000"/>
          <w:sz w:val="24"/>
          <w:szCs w:val="24"/>
        </w:rPr>
      </w:pPr>
      <w:r w:rsidRPr="00A04B20">
        <w:rPr>
          <w:rFonts w:ascii="Times New Roman" w:hAnsi="Times New Roman" w:cs="Times New Roman"/>
          <w:b/>
          <w:color w:val="000000"/>
          <w:sz w:val="24"/>
          <w:szCs w:val="24"/>
        </w:rPr>
        <w:t>Community Projects.</w:t>
      </w:r>
    </w:p>
    <w:p w14:paraId="0D919674" w14:textId="058D4C46" w:rsidR="00217993" w:rsidRDefault="00B45855" w:rsidP="0049560B">
      <w:pPr>
        <w:spacing w:line="240" w:lineRule="auto"/>
        <w:contextualSpacing/>
        <w:rPr>
          <w:rFonts w:ascii="Times New Roman" w:hAnsi="Times New Roman" w:cs="Times New Roman"/>
          <w:color w:val="000000"/>
          <w:sz w:val="24"/>
          <w:szCs w:val="24"/>
        </w:rPr>
      </w:pPr>
      <w:r w:rsidRPr="0049560B">
        <w:rPr>
          <w:rFonts w:ascii="Times New Roman" w:hAnsi="Times New Roman" w:cs="Times New Roman"/>
          <w:color w:val="000000"/>
          <w:sz w:val="24"/>
          <w:szCs w:val="24"/>
        </w:rPr>
        <w:t>H</w:t>
      </w:r>
      <w:r w:rsidR="00A04B20">
        <w:rPr>
          <w:rFonts w:ascii="Times New Roman" w:hAnsi="Times New Roman" w:cs="Times New Roman"/>
          <w:color w:val="000000"/>
          <w:sz w:val="24"/>
          <w:szCs w:val="24"/>
        </w:rPr>
        <w:t>alf</w:t>
      </w:r>
      <w:r w:rsidRPr="0049560B">
        <w:rPr>
          <w:rFonts w:ascii="Times New Roman" w:hAnsi="Times New Roman" w:cs="Times New Roman"/>
          <w:color w:val="000000"/>
          <w:sz w:val="24"/>
          <w:szCs w:val="24"/>
        </w:rPr>
        <w:t xml:space="preserve"> a million pounds is to be spent helping local town and parish councils get projects off the ground. Financed by Hampshire County Council and the Hampshire Association of Local Councils, the Parish and Town Council Investment Fund will available for the county’s smaller authorities to apply for. </w:t>
      </w:r>
      <w:r w:rsidR="00A04B20">
        <w:rPr>
          <w:rFonts w:ascii="Times New Roman" w:hAnsi="Times New Roman" w:cs="Times New Roman"/>
          <w:color w:val="000000"/>
          <w:sz w:val="24"/>
          <w:szCs w:val="24"/>
        </w:rPr>
        <w:t xml:space="preserve"> </w:t>
      </w:r>
      <w:r w:rsidRPr="0049560B">
        <w:rPr>
          <w:rFonts w:ascii="Times New Roman" w:hAnsi="Times New Roman" w:cs="Times New Roman"/>
          <w:color w:val="000000"/>
          <w:sz w:val="24"/>
          <w:szCs w:val="24"/>
        </w:rPr>
        <w:t xml:space="preserve">If successful, they will be allowed to use the money to: enhance existing or provide new infrastructure which supports their communities, such as community centres; make their areas more resilient, which includes tackling social isolation; fund training to support </w:t>
      </w:r>
      <w:proofErr w:type="gramStart"/>
      <w:r w:rsidRPr="0049560B">
        <w:rPr>
          <w:rFonts w:ascii="Times New Roman" w:hAnsi="Times New Roman" w:cs="Times New Roman"/>
          <w:color w:val="000000"/>
          <w:sz w:val="24"/>
          <w:szCs w:val="24"/>
        </w:rPr>
        <w:t>local residents</w:t>
      </w:r>
      <w:proofErr w:type="gramEnd"/>
      <w:r w:rsidRPr="0049560B">
        <w:rPr>
          <w:rFonts w:ascii="Times New Roman" w:hAnsi="Times New Roman" w:cs="Times New Roman"/>
          <w:color w:val="000000"/>
          <w:sz w:val="24"/>
          <w:szCs w:val="24"/>
        </w:rPr>
        <w:t xml:space="preserve"> to deliver services in the area, such as maintaining rights of way</w:t>
      </w:r>
      <w:r w:rsidR="00A04B20">
        <w:rPr>
          <w:rFonts w:ascii="Times New Roman" w:hAnsi="Times New Roman" w:cs="Times New Roman"/>
          <w:color w:val="000000"/>
          <w:sz w:val="24"/>
          <w:szCs w:val="24"/>
        </w:rPr>
        <w:t>.</w:t>
      </w:r>
    </w:p>
    <w:p w14:paraId="18B3CE2F" w14:textId="77777777" w:rsidR="00A04B20" w:rsidRPr="0049560B" w:rsidRDefault="00A04B20" w:rsidP="0049560B">
      <w:pPr>
        <w:spacing w:line="240" w:lineRule="auto"/>
        <w:contextualSpacing/>
        <w:rPr>
          <w:rFonts w:ascii="Times New Roman" w:hAnsi="Times New Roman" w:cs="Times New Roman"/>
          <w:sz w:val="24"/>
          <w:szCs w:val="24"/>
        </w:rPr>
      </w:pPr>
    </w:p>
    <w:p w14:paraId="3D3DF4CE" w14:textId="0A7D9538" w:rsidR="00542308" w:rsidRPr="0049560B" w:rsidRDefault="00542308" w:rsidP="0049560B">
      <w:pPr>
        <w:pStyle w:val="NormalWeb"/>
        <w:spacing w:before="84" w:beforeAutospacing="0" w:after="0" w:afterAutospacing="0"/>
        <w:contextualSpacing/>
        <w:rPr>
          <w:b/>
        </w:rPr>
      </w:pPr>
      <w:r w:rsidRPr="0049560B">
        <w:rPr>
          <w:b/>
        </w:rPr>
        <w:t>Cllr Roger Huxstep</w:t>
      </w:r>
    </w:p>
    <w:p w14:paraId="0CE55F13" w14:textId="45DDDD4F" w:rsidR="00524201" w:rsidRPr="0049560B" w:rsidRDefault="00542308" w:rsidP="0049560B">
      <w:pPr>
        <w:pStyle w:val="NormalWeb"/>
        <w:spacing w:before="84" w:beforeAutospacing="0" w:after="0" w:afterAutospacing="0"/>
        <w:contextualSpacing/>
        <w:rPr>
          <w:b/>
        </w:rPr>
      </w:pPr>
      <w:r w:rsidRPr="0049560B">
        <w:rPr>
          <w:b/>
        </w:rPr>
        <w:t xml:space="preserve">Member </w:t>
      </w:r>
      <w:r w:rsidR="00FE2087" w:rsidRPr="0049560B">
        <w:rPr>
          <w:b/>
        </w:rPr>
        <w:t>for Meon Valley Division</w:t>
      </w:r>
      <w:r w:rsidR="00FE2087" w:rsidRPr="0049560B">
        <w:rPr>
          <w:b/>
        </w:rPr>
        <w:tab/>
      </w:r>
      <w:r w:rsidR="00FE2087" w:rsidRPr="0049560B">
        <w:rPr>
          <w:b/>
        </w:rPr>
        <w:tab/>
      </w:r>
      <w:r w:rsidR="00FE2087" w:rsidRPr="0049560B">
        <w:rPr>
          <w:b/>
        </w:rPr>
        <w:tab/>
      </w:r>
      <w:r w:rsidR="00FE2087" w:rsidRPr="0049560B">
        <w:rPr>
          <w:b/>
        </w:rPr>
        <w:tab/>
      </w:r>
      <w:r w:rsidR="00BE12F4" w:rsidRPr="0049560B">
        <w:rPr>
          <w:b/>
        </w:rPr>
        <w:tab/>
      </w:r>
      <w:r w:rsidR="00BE12F4" w:rsidRPr="0049560B">
        <w:rPr>
          <w:b/>
        </w:rPr>
        <w:tab/>
      </w:r>
      <w:r w:rsidR="0031020E" w:rsidRPr="0049560B">
        <w:rPr>
          <w:b/>
        </w:rPr>
        <w:tab/>
      </w:r>
      <w:r w:rsidR="00E96499" w:rsidRPr="0049560B">
        <w:rPr>
          <w:b/>
        </w:rPr>
        <w:t xml:space="preserve">         </w:t>
      </w:r>
      <w:r w:rsidR="001A6186" w:rsidRPr="0049560B">
        <w:rPr>
          <w:b/>
        </w:rPr>
        <w:t>3</w:t>
      </w:r>
      <w:r w:rsidR="001A6186" w:rsidRPr="0049560B">
        <w:rPr>
          <w:b/>
          <w:vertAlign w:val="superscript"/>
        </w:rPr>
        <w:t>rd</w:t>
      </w:r>
      <w:r w:rsidR="001A6186" w:rsidRPr="0049560B">
        <w:rPr>
          <w:b/>
        </w:rPr>
        <w:t xml:space="preserve"> Dec</w:t>
      </w:r>
      <w:r w:rsidR="005B40F5" w:rsidRPr="0049560B">
        <w:rPr>
          <w:b/>
        </w:rPr>
        <w:t>em</w:t>
      </w:r>
      <w:r w:rsidR="00B224D5" w:rsidRPr="0049560B">
        <w:rPr>
          <w:b/>
        </w:rPr>
        <w:t xml:space="preserve">ber </w:t>
      </w:r>
      <w:r w:rsidR="0031020E" w:rsidRPr="0049560B">
        <w:rPr>
          <w:b/>
        </w:rPr>
        <w:t>2018</w:t>
      </w:r>
    </w:p>
    <w:sectPr w:rsidR="00524201" w:rsidRPr="0049560B"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A0D33"/>
    <w:multiLevelType w:val="multilevel"/>
    <w:tmpl w:val="24A2B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1B00A8"/>
    <w:multiLevelType w:val="multilevel"/>
    <w:tmpl w:val="93FA70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37518C"/>
    <w:multiLevelType w:val="multilevel"/>
    <w:tmpl w:val="666C9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B0594"/>
    <w:multiLevelType w:val="multilevel"/>
    <w:tmpl w:val="3DB83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9101A"/>
    <w:multiLevelType w:val="multilevel"/>
    <w:tmpl w:val="E1065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F640DE5"/>
    <w:multiLevelType w:val="multilevel"/>
    <w:tmpl w:val="6E86A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1"/>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343D"/>
    <w:rsid w:val="00083E35"/>
    <w:rsid w:val="00087D03"/>
    <w:rsid w:val="00092BC2"/>
    <w:rsid w:val="000935E0"/>
    <w:rsid w:val="000B2646"/>
    <w:rsid w:val="000C73AD"/>
    <w:rsid w:val="000D2582"/>
    <w:rsid w:val="000E4D66"/>
    <w:rsid w:val="00116366"/>
    <w:rsid w:val="001A0EAB"/>
    <w:rsid w:val="001A6186"/>
    <w:rsid w:val="001A6691"/>
    <w:rsid w:val="00211267"/>
    <w:rsid w:val="00217993"/>
    <w:rsid w:val="00222B3C"/>
    <w:rsid w:val="0022387B"/>
    <w:rsid w:val="002615D2"/>
    <w:rsid w:val="00272A6F"/>
    <w:rsid w:val="00285275"/>
    <w:rsid w:val="002B4F6A"/>
    <w:rsid w:val="002D348C"/>
    <w:rsid w:val="0030223A"/>
    <w:rsid w:val="0031020E"/>
    <w:rsid w:val="003220C7"/>
    <w:rsid w:val="0033371F"/>
    <w:rsid w:val="00336F18"/>
    <w:rsid w:val="0033765C"/>
    <w:rsid w:val="00357432"/>
    <w:rsid w:val="003664FA"/>
    <w:rsid w:val="003736D6"/>
    <w:rsid w:val="003764CD"/>
    <w:rsid w:val="00382C95"/>
    <w:rsid w:val="00384D2A"/>
    <w:rsid w:val="003A0015"/>
    <w:rsid w:val="003A0E09"/>
    <w:rsid w:val="003C2D15"/>
    <w:rsid w:val="003C7CA7"/>
    <w:rsid w:val="003F17A0"/>
    <w:rsid w:val="00400F00"/>
    <w:rsid w:val="004054C6"/>
    <w:rsid w:val="004079E5"/>
    <w:rsid w:val="00417E35"/>
    <w:rsid w:val="00432918"/>
    <w:rsid w:val="004347E4"/>
    <w:rsid w:val="004355D7"/>
    <w:rsid w:val="00444B11"/>
    <w:rsid w:val="00477E88"/>
    <w:rsid w:val="00482EE6"/>
    <w:rsid w:val="0049560B"/>
    <w:rsid w:val="004958BD"/>
    <w:rsid w:val="00496EE8"/>
    <w:rsid w:val="004A1345"/>
    <w:rsid w:val="00510D6C"/>
    <w:rsid w:val="00524201"/>
    <w:rsid w:val="0053107B"/>
    <w:rsid w:val="00542308"/>
    <w:rsid w:val="0055038E"/>
    <w:rsid w:val="0055549E"/>
    <w:rsid w:val="005978E3"/>
    <w:rsid w:val="005A430A"/>
    <w:rsid w:val="005B40F5"/>
    <w:rsid w:val="00634157"/>
    <w:rsid w:val="00635847"/>
    <w:rsid w:val="006418C9"/>
    <w:rsid w:val="006446AC"/>
    <w:rsid w:val="00644BDD"/>
    <w:rsid w:val="006654C7"/>
    <w:rsid w:val="00683FC7"/>
    <w:rsid w:val="006A7C0A"/>
    <w:rsid w:val="006B16C8"/>
    <w:rsid w:val="006B3D02"/>
    <w:rsid w:val="006D31E0"/>
    <w:rsid w:val="006E59AB"/>
    <w:rsid w:val="006E7A39"/>
    <w:rsid w:val="006F4500"/>
    <w:rsid w:val="006F72EA"/>
    <w:rsid w:val="007155BB"/>
    <w:rsid w:val="00726B76"/>
    <w:rsid w:val="00755908"/>
    <w:rsid w:val="00757531"/>
    <w:rsid w:val="0076066C"/>
    <w:rsid w:val="007658A0"/>
    <w:rsid w:val="007710DD"/>
    <w:rsid w:val="00784756"/>
    <w:rsid w:val="0078511E"/>
    <w:rsid w:val="00792B09"/>
    <w:rsid w:val="007C0ECC"/>
    <w:rsid w:val="007C4771"/>
    <w:rsid w:val="007C74D3"/>
    <w:rsid w:val="007D3B8C"/>
    <w:rsid w:val="007D57AD"/>
    <w:rsid w:val="007F650B"/>
    <w:rsid w:val="00805EA1"/>
    <w:rsid w:val="0081302D"/>
    <w:rsid w:val="00824959"/>
    <w:rsid w:val="00827BD5"/>
    <w:rsid w:val="00846FA9"/>
    <w:rsid w:val="008615E6"/>
    <w:rsid w:val="0088541E"/>
    <w:rsid w:val="008932D7"/>
    <w:rsid w:val="008938A7"/>
    <w:rsid w:val="0089790B"/>
    <w:rsid w:val="008A0DD9"/>
    <w:rsid w:val="008E32CA"/>
    <w:rsid w:val="0091594F"/>
    <w:rsid w:val="009966E3"/>
    <w:rsid w:val="009B2E03"/>
    <w:rsid w:val="009E1C6B"/>
    <w:rsid w:val="009F187D"/>
    <w:rsid w:val="009F67A5"/>
    <w:rsid w:val="009F6F9B"/>
    <w:rsid w:val="00A04B20"/>
    <w:rsid w:val="00A04DC6"/>
    <w:rsid w:val="00A1586C"/>
    <w:rsid w:val="00A3613F"/>
    <w:rsid w:val="00A74DD7"/>
    <w:rsid w:val="00A85963"/>
    <w:rsid w:val="00A944AD"/>
    <w:rsid w:val="00AC7B41"/>
    <w:rsid w:val="00AD1F18"/>
    <w:rsid w:val="00AD54BC"/>
    <w:rsid w:val="00AE7CC5"/>
    <w:rsid w:val="00B063ED"/>
    <w:rsid w:val="00B155CD"/>
    <w:rsid w:val="00B1741D"/>
    <w:rsid w:val="00B224D5"/>
    <w:rsid w:val="00B40800"/>
    <w:rsid w:val="00B43A90"/>
    <w:rsid w:val="00B45855"/>
    <w:rsid w:val="00B552C6"/>
    <w:rsid w:val="00B670E8"/>
    <w:rsid w:val="00B67AFD"/>
    <w:rsid w:val="00B74730"/>
    <w:rsid w:val="00B8072E"/>
    <w:rsid w:val="00B94347"/>
    <w:rsid w:val="00BB228A"/>
    <w:rsid w:val="00BB78B1"/>
    <w:rsid w:val="00BE06ED"/>
    <w:rsid w:val="00BE12F4"/>
    <w:rsid w:val="00C13699"/>
    <w:rsid w:val="00C260B3"/>
    <w:rsid w:val="00C46908"/>
    <w:rsid w:val="00C46FC5"/>
    <w:rsid w:val="00C62451"/>
    <w:rsid w:val="00C81518"/>
    <w:rsid w:val="00C83BB9"/>
    <w:rsid w:val="00CA7DC7"/>
    <w:rsid w:val="00CD5B1B"/>
    <w:rsid w:val="00CE11F0"/>
    <w:rsid w:val="00CF22C8"/>
    <w:rsid w:val="00D02C5F"/>
    <w:rsid w:val="00D1099A"/>
    <w:rsid w:val="00D20520"/>
    <w:rsid w:val="00D302A2"/>
    <w:rsid w:val="00D3591E"/>
    <w:rsid w:val="00D52C96"/>
    <w:rsid w:val="00D62021"/>
    <w:rsid w:val="00D754F4"/>
    <w:rsid w:val="00D75A24"/>
    <w:rsid w:val="00D81F38"/>
    <w:rsid w:val="00D905EB"/>
    <w:rsid w:val="00DA74B1"/>
    <w:rsid w:val="00E3311B"/>
    <w:rsid w:val="00E50F91"/>
    <w:rsid w:val="00E73C9F"/>
    <w:rsid w:val="00E96499"/>
    <w:rsid w:val="00EA39EE"/>
    <w:rsid w:val="00EA4124"/>
    <w:rsid w:val="00EB5A8C"/>
    <w:rsid w:val="00EB679E"/>
    <w:rsid w:val="00EF2F70"/>
    <w:rsid w:val="00EF5CBB"/>
    <w:rsid w:val="00F0755C"/>
    <w:rsid w:val="00F97BDF"/>
    <w:rsid w:val="00FA6E0B"/>
    <w:rsid w:val="00FB65EC"/>
    <w:rsid w:val="00FC0E33"/>
    <w:rsid w:val="00FD6AC0"/>
    <w:rsid w:val="00FE2087"/>
    <w:rsid w:val="00FF4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4636"/>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224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B224D5"/>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 w:type="character" w:styleId="FollowedHyperlink">
    <w:name w:val="FollowedHyperlink"/>
    <w:basedOn w:val="DefaultParagraphFont"/>
    <w:uiPriority w:val="99"/>
    <w:semiHidden/>
    <w:unhideWhenUsed/>
    <w:rsid w:val="00EF2F70"/>
    <w:rPr>
      <w:color w:val="954F72" w:themeColor="followedHyperlink"/>
      <w:u w:val="single"/>
    </w:rPr>
  </w:style>
  <w:style w:type="character" w:customStyle="1" w:styleId="Heading1Char">
    <w:name w:val="Heading 1 Char"/>
    <w:basedOn w:val="DefaultParagraphFont"/>
    <w:link w:val="Heading1"/>
    <w:uiPriority w:val="9"/>
    <w:rsid w:val="00B224D5"/>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B224D5"/>
    <w:rPr>
      <w:rFonts w:asciiTheme="majorHAnsi" w:eastAsiaTheme="majorEastAsia" w:hAnsiTheme="majorHAnsi" w:cstheme="majorBidi"/>
      <w:color w:val="1F3763" w:themeColor="accent1" w:themeShade="7F"/>
      <w:sz w:val="24"/>
      <w:szCs w:val="24"/>
    </w:rPr>
  </w:style>
  <w:style w:type="paragraph" w:customStyle="1" w:styleId="lead">
    <w:name w:val="lead"/>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chine">
    <w:name w:val="machine"/>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block">
    <w:name w:val="dateblock"/>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lined">
    <w:name w:val="inlined"/>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ta">
    <w:name w:val="eta"/>
    <w:basedOn w:val="DefaultParagraphFont"/>
    <w:rsid w:val="00B224D5"/>
  </w:style>
  <w:style w:type="character" w:customStyle="1" w:styleId="words">
    <w:name w:val="words"/>
    <w:basedOn w:val="DefaultParagraphFont"/>
    <w:rsid w:val="00B224D5"/>
  </w:style>
  <w:style w:type="character" w:customStyle="1" w:styleId="datepart">
    <w:name w:val="datepart"/>
    <w:basedOn w:val="DefaultParagraphFont"/>
    <w:rsid w:val="00B224D5"/>
  </w:style>
  <w:style w:type="character" w:customStyle="1" w:styleId="jq-hidden-icon-label">
    <w:name w:val="jq-hidden-icon-label"/>
    <w:basedOn w:val="DefaultParagraphFont"/>
    <w:rsid w:val="00B22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234559844">
      <w:bodyDiv w:val="1"/>
      <w:marLeft w:val="0"/>
      <w:marRight w:val="0"/>
      <w:marTop w:val="0"/>
      <w:marBottom w:val="0"/>
      <w:divBdr>
        <w:top w:val="none" w:sz="0" w:space="0" w:color="auto"/>
        <w:left w:val="none" w:sz="0" w:space="0" w:color="auto"/>
        <w:bottom w:val="none" w:sz="0" w:space="0" w:color="auto"/>
        <w:right w:val="none" w:sz="0" w:space="0" w:color="auto"/>
      </w:divBdr>
    </w:div>
    <w:div w:id="335570694">
      <w:bodyDiv w:val="1"/>
      <w:marLeft w:val="0"/>
      <w:marRight w:val="0"/>
      <w:marTop w:val="0"/>
      <w:marBottom w:val="0"/>
      <w:divBdr>
        <w:top w:val="none" w:sz="0" w:space="0" w:color="auto"/>
        <w:left w:val="none" w:sz="0" w:space="0" w:color="auto"/>
        <w:bottom w:val="none" w:sz="0" w:space="0" w:color="auto"/>
        <w:right w:val="none" w:sz="0" w:space="0" w:color="auto"/>
      </w:divBdr>
      <w:divsChild>
        <w:div w:id="381179663">
          <w:marLeft w:val="0"/>
          <w:marRight w:val="0"/>
          <w:marTop w:val="0"/>
          <w:marBottom w:val="0"/>
          <w:divBdr>
            <w:top w:val="none" w:sz="0" w:space="0" w:color="auto"/>
            <w:left w:val="none" w:sz="0" w:space="0" w:color="auto"/>
            <w:bottom w:val="none" w:sz="0" w:space="0" w:color="auto"/>
            <w:right w:val="none" w:sz="0" w:space="0" w:color="auto"/>
          </w:divBdr>
        </w:div>
        <w:div w:id="179661965">
          <w:marLeft w:val="0"/>
          <w:marRight w:val="0"/>
          <w:marTop w:val="0"/>
          <w:marBottom w:val="0"/>
          <w:divBdr>
            <w:top w:val="none" w:sz="0" w:space="0" w:color="auto"/>
            <w:left w:val="none" w:sz="0" w:space="0" w:color="auto"/>
            <w:bottom w:val="none" w:sz="0" w:space="0" w:color="auto"/>
            <w:right w:val="none" w:sz="0" w:space="0" w:color="auto"/>
          </w:divBdr>
        </w:div>
        <w:div w:id="2082678540">
          <w:marLeft w:val="2319"/>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104354">
      <w:bodyDiv w:val="1"/>
      <w:marLeft w:val="0"/>
      <w:marRight w:val="0"/>
      <w:marTop w:val="0"/>
      <w:marBottom w:val="0"/>
      <w:divBdr>
        <w:top w:val="none" w:sz="0" w:space="0" w:color="auto"/>
        <w:left w:val="none" w:sz="0" w:space="0" w:color="auto"/>
        <w:bottom w:val="none" w:sz="0" w:space="0" w:color="auto"/>
        <w:right w:val="none" w:sz="0" w:space="0" w:color="auto"/>
      </w:divBdr>
      <w:divsChild>
        <w:div w:id="1431467521">
          <w:marLeft w:val="0"/>
          <w:marRight w:val="0"/>
          <w:marTop w:val="0"/>
          <w:marBottom w:val="0"/>
          <w:divBdr>
            <w:top w:val="none" w:sz="0" w:space="0" w:color="auto"/>
            <w:left w:val="none" w:sz="0" w:space="0" w:color="auto"/>
            <w:bottom w:val="none" w:sz="0" w:space="0" w:color="auto"/>
            <w:right w:val="none" w:sz="0" w:space="0" w:color="auto"/>
          </w:divBdr>
        </w:div>
        <w:div w:id="620499666">
          <w:marLeft w:val="0"/>
          <w:marRight w:val="0"/>
          <w:marTop w:val="0"/>
          <w:marBottom w:val="0"/>
          <w:divBdr>
            <w:top w:val="none" w:sz="0" w:space="0" w:color="auto"/>
            <w:left w:val="none" w:sz="0" w:space="0" w:color="auto"/>
            <w:bottom w:val="none" w:sz="0" w:space="0" w:color="auto"/>
            <w:right w:val="none" w:sz="0" w:space="0" w:color="auto"/>
          </w:divBdr>
        </w:div>
        <w:div w:id="182978885">
          <w:marLeft w:val="2319"/>
          <w:marRight w:val="0"/>
          <w:marTop w:val="0"/>
          <w:marBottom w:val="0"/>
          <w:divBdr>
            <w:top w:val="none" w:sz="0" w:space="0" w:color="auto"/>
            <w:left w:val="none" w:sz="0" w:space="0" w:color="auto"/>
            <w:bottom w:val="none" w:sz="0" w:space="0" w:color="auto"/>
            <w:right w:val="none" w:sz="0" w:space="0" w:color="auto"/>
          </w:divBdr>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313753251">
      <w:bodyDiv w:val="1"/>
      <w:marLeft w:val="0"/>
      <w:marRight w:val="0"/>
      <w:marTop w:val="0"/>
      <w:marBottom w:val="0"/>
      <w:divBdr>
        <w:top w:val="none" w:sz="0" w:space="0" w:color="auto"/>
        <w:left w:val="none" w:sz="0" w:space="0" w:color="auto"/>
        <w:bottom w:val="none" w:sz="0" w:space="0" w:color="auto"/>
        <w:right w:val="none" w:sz="0" w:space="0" w:color="auto"/>
      </w:divBdr>
    </w:div>
    <w:div w:id="1534461569">
      <w:bodyDiv w:val="1"/>
      <w:marLeft w:val="0"/>
      <w:marRight w:val="0"/>
      <w:marTop w:val="0"/>
      <w:marBottom w:val="0"/>
      <w:divBdr>
        <w:top w:val="none" w:sz="0" w:space="0" w:color="auto"/>
        <w:left w:val="none" w:sz="0" w:space="0" w:color="auto"/>
        <w:bottom w:val="none" w:sz="0" w:space="0" w:color="auto"/>
        <w:right w:val="none" w:sz="0" w:space="0" w:color="auto"/>
      </w:divBdr>
    </w:div>
    <w:div w:id="1570262702">
      <w:bodyDiv w:val="1"/>
      <w:marLeft w:val="0"/>
      <w:marRight w:val="0"/>
      <w:marTop w:val="0"/>
      <w:marBottom w:val="0"/>
      <w:divBdr>
        <w:top w:val="none" w:sz="0" w:space="0" w:color="auto"/>
        <w:left w:val="none" w:sz="0" w:space="0" w:color="auto"/>
        <w:bottom w:val="none" w:sz="0" w:space="0" w:color="auto"/>
        <w:right w:val="none" w:sz="0" w:space="0" w:color="auto"/>
      </w:divBdr>
      <w:divsChild>
        <w:div w:id="877468128">
          <w:marLeft w:val="0"/>
          <w:marRight w:val="0"/>
          <w:marTop w:val="0"/>
          <w:marBottom w:val="0"/>
          <w:divBdr>
            <w:top w:val="none" w:sz="0" w:space="0" w:color="auto"/>
            <w:left w:val="none" w:sz="0" w:space="0" w:color="auto"/>
            <w:bottom w:val="none" w:sz="0" w:space="0" w:color="auto"/>
            <w:right w:val="none" w:sz="0" w:space="0" w:color="auto"/>
          </w:divBdr>
        </w:div>
        <w:div w:id="826095673">
          <w:marLeft w:val="0"/>
          <w:marRight w:val="0"/>
          <w:marTop w:val="0"/>
          <w:marBottom w:val="0"/>
          <w:divBdr>
            <w:top w:val="none" w:sz="0" w:space="0" w:color="auto"/>
            <w:left w:val="none" w:sz="0" w:space="0" w:color="auto"/>
            <w:bottom w:val="none" w:sz="0" w:space="0" w:color="auto"/>
            <w:right w:val="none" w:sz="0" w:space="0" w:color="auto"/>
          </w:divBdr>
        </w:div>
        <w:div w:id="1808889690">
          <w:marLeft w:val="2319"/>
          <w:marRight w:val="0"/>
          <w:marTop w:val="0"/>
          <w:marBottom w:val="0"/>
          <w:divBdr>
            <w:top w:val="none" w:sz="0" w:space="0" w:color="auto"/>
            <w:left w:val="none" w:sz="0" w:space="0" w:color="auto"/>
            <w:bottom w:val="none" w:sz="0" w:space="0" w:color="auto"/>
            <w:right w:val="none" w:sz="0" w:space="0" w:color="auto"/>
          </w:divBdr>
        </w:div>
      </w:divsChild>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780250998">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2018-12-03T18:31:00Z</cp:lastPrinted>
  <dcterms:created xsi:type="dcterms:W3CDTF">2018-12-03T18:32:00Z</dcterms:created>
  <dcterms:modified xsi:type="dcterms:W3CDTF">2018-12-03T18:32:00Z</dcterms:modified>
</cp:coreProperties>
</file>